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B8844" w14:textId="5F5A7188" w:rsidR="00561D76" w:rsidRDefault="0048408B">
      <w:pPr>
        <w:pStyle w:val="Titel"/>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lang w:val="nl-NL"/>
        </w:rPr>
      </w:pPr>
      <w:r w:rsidRPr="0065595F">
        <w:rPr>
          <w:rFonts w:asciiTheme="minorHAnsi" w:hAnsiTheme="minorHAnsi" w:cstheme="minorHAnsi"/>
          <w:lang w:val="nl-NL"/>
        </w:rPr>
        <w:t>Functiebeschrijving</w:t>
      </w:r>
    </w:p>
    <w:p w14:paraId="30B41FAD" w14:textId="11328B61" w:rsidR="0048408B" w:rsidRDefault="0048408B">
      <w:pPr>
        <w:pStyle w:val="Titel"/>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lang w:val="fr-FR"/>
        </w:rPr>
      </w:pPr>
      <w:proofErr w:type="spellStart"/>
      <w:r w:rsidRPr="0048408B">
        <w:rPr>
          <w:rFonts w:asciiTheme="minorHAnsi" w:hAnsiTheme="minorHAnsi" w:cstheme="minorHAnsi"/>
          <w:lang w:val="fr-FR"/>
        </w:rPr>
        <w:t>Adviseur</w:t>
      </w:r>
      <w:proofErr w:type="spellEnd"/>
      <w:r w:rsidRPr="0048408B">
        <w:rPr>
          <w:rFonts w:asciiTheme="minorHAnsi" w:hAnsiTheme="minorHAnsi" w:cstheme="minorHAnsi"/>
          <w:lang w:val="fr-FR"/>
        </w:rPr>
        <w:t xml:space="preserve"> internationale HR en </w:t>
      </w:r>
      <w:proofErr w:type="spellStart"/>
      <w:r w:rsidRPr="0048408B">
        <w:rPr>
          <w:rFonts w:asciiTheme="minorHAnsi" w:hAnsiTheme="minorHAnsi" w:cstheme="minorHAnsi"/>
          <w:lang w:val="fr-FR"/>
        </w:rPr>
        <w:t>mobil</w:t>
      </w:r>
      <w:r>
        <w:rPr>
          <w:rFonts w:asciiTheme="minorHAnsi" w:hAnsiTheme="minorHAnsi" w:cstheme="minorHAnsi"/>
          <w:lang w:val="fr-FR"/>
        </w:rPr>
        <w:t>iteit</w:t>
      </w:r>
      <w:proofErr w:type="spellEnd"/>
    </w:p>
    <w:p w14:paraId="4897E076" w14:textId="77777777" w:rsidR="0048408B" w:rsidRPr="0048408B" w:rsidRDefault="0048408B">
      <w:pPr>
        <w:pStyle w:val="Titel"/>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lang w:val="fr-FR"/>
        </w:rPr>
      </w:pPr>
    </w:p>
    <w:p w14:paraId="6ABB8845" w14:textId="77777777" w:rsidR="00561D76" w:rsidRPr="0048408B" w:rsidRDefault="00561D76">
      <w:pPr>
        <w:rPr>
          <w:rFonts w:asciiTheme="minorHAnsi" w:hAnsiTheme="minorHAnsi" w:cstheme="minorHAnsi"/>
          <w:b/>
          <w:lang w:val="fr-FR"/>
        </w:rPr>
      </w:pPr>
    </w:p>
    <w:p w14:paraId="6ABB8866" w14:textId="77777777" w:rsidR="00561D76" w:rsidRPr="0065595F" w:rsidRDefault="00561D76" w:rsidP="00951029">
      <w:pPr>
        <w:jc w:val="both"/>
        <w:rPr>
          <w:rFonts w:asciiTheme="minorHAnsi" w:hAnsiTheme="minorHAnsi" w:cstheme="minorHAnsi"/>
          <w:sz w:val="20"/>
        </w:rPr>
      </w:pPr>
    </w:p>
    <w:p w14:paraId="6ABB8867" w14:textId="77777777" w:rsidR="00561D76" w:rsidRPr="0065595F" w:rsidRDefault="00723191" w:rsidP="00951029">
      <w:pPr>
        <w:numPr>
          <w:ilvl w:val="0"/>
          <w:numId w:val="1"/>
        </w:numPr>
        <w:jc w:val="both"/>
        <w:rPr>
          <w:rFonts w:asciiTheme="minorHAnsi" w:hAnsiTheme="minorHAnsi" w:cstheme="minorHAnsi"/>
          <w:b/>
          <w:sz w:val="20"/>
        </w:rPr>
      </w:pPr>
      <w:r w:rsidRPr="0065595F">
        <w:rPr>
          <w:rFonts w:asciiTheme="minorHAnsi" w:hAnsiTheme="minorHAnsi" w:cstheme="minorHAnsi"/>
          <w:b/>
          <w:sz w:val="20"/>
        </w:rPr>
        <w:t>DOEL VAN DE FUNCTIE:</w:t>
      </w:r>
    </w:p>
    <w:p w14:paraId="6ABB8868" w14:textId="77777777" w:rsidR="00561D76" w:rsidRPr="0065595F" w:rsidRDefault="00561D76" w:rsidP="00951029">
      <w:pPr>
        <w:jc w:val="both"/>
        <w:rPr>
          <w:rFonts w:asciiTheme="minorHAnsi" w:hAnsiTheme="minorHAnsi" w:cstheme="minorHAnsi"/>
          <w:sz w:val="20"/>
        </w:rPr>
      </w:pPr>
    </w:p>
    <w:p w14:paraId="6ABB8869" w14:textId="73388FDC" w:rsidR="00802588" w:rsidRPr="0065595F" w:rsidRDefault="00580017" w:rsidP="006F7B96">
      <w:pPr>
        <w:pBdr>
          <w:top w:val="single" w:sz="4" w:space="1" w:color="auto"/>
          <w:left w:val="single" w:sz="4" w:space="4" w:color="auto"/>
          <w:bottom w:val="single" w:sz="4" w:space="1" w:color="auto"/>
          <w:right w:val="single" w:sz="4" w:space="4" w:color="auto"/>
        </w:pBdr>
        <w:tabs>
          <w:tab w:val="left" w:pos="1470"/>
        </w:tabs>
        <w:jc w:val="both"/>
        <w:rPr>
          <w:rFonts w:asciiTheme="minorHAnsi" w:hAnsiTheme="minorHAnsi" w:cstheme="minorHAnsi"/>
          <w:sz w:val="20"/>
        </w:rPr>
      </w:pPr>
      <w:r w:rsidRPr="00580017">
        <w:rPr>
          <w:rFonts w:asciiTheme="minorHAnsi" w:hAnsiTheme="minorHAnsi" w:cstheme="minorHAnsi"/>
          <w:bCs/>
          <w:sz w:val="20"/>
          <w:lang w:val="nl-BE"/>
        </w:rPr>
        <w:t>De organisatie ondersteunen door het ontwikkelen, uitvoeren en opvolgen van een correcte en efficiënte dienstverlening inzake internationale HR- en mobiliteitsdossiers, teneinde de internationale tewerkstelling van medewerkers en onderzoekers juridisch correct, administratief vlot en conform de geldende regelgeving te laten verlopen.</w:t>
      </w:r>
      <w:r w:rsidR="006F7B96" w:rsidRPr="0065595F">
        <w:rPr>
          <w:rFonts w:asciiTheme="minorHAnsi" w:hAnsiTheme="minorHAnsi" w:cstheme="minorHAnsi"/>
          <w:bCs/>
          <w:sz w:val="20"/>
          <w:lang w:val="nl-BE"/>
        </w:rPr>
        <w:t xml:space="preserve"> </w:t>
      </w:r>
    </w:p>
    <w:p w14:paraId="6ABB886A" w14:textId="77777777" w:rsidR="00561D76" w:rsidRPr="0065595F" w:rsidRDefault="00561D76" w:rsidP="00951029">
      <w:pPr>
        <w:jc w:val="both"/>
        <w:rPr>
          <w:rFonts w:asciiTheme="minorHAnsi" w:hAnsiTheme="minorHAnsi" w:cstheme="minorHAnsi"/>
          <w:sz w:val="20"/>
        </w:rPr>
      </w:pPr>
    </w:p>
    <w:p w14:paraId="6ABB886B" w14:textId="77777777" w:rsidR="00EF5D25" w:rsidRPr="0065595F" w:rsidRDefault="00EF5D25" w:rsidP="00951029">
      <w:pPr>
        <w:jc w:val="both"/>
        <w:rPr>
          <w:rFonts w:asciiTheme="minorHAnsi" w:hAnsiTheme="minorHAnsi" w:cstheme="minorHAnsi"/>
          <w:sz w:val="20"/>
        </w:rPr>
      </w:pPr>
    </w:p>
    <w:p w14:paraId="6ABB886C" w14:textId="77777777" w:rsidR="00561D76" w:rsidRPr="0065595F" w:rsidRDefault="00802588" w:rsidP="00951029">
      <w:pPr>
        <w:pStyle w:val="Kop1"/>
        <w:jc w:val="both"/>
        <w:rPr>
          <w:rFonts w:asciiTheme="minorHAnsi" w:hAnsiTheme="minorHAnsi" w:cstheme="minorHAnsi"/>
        </w:rPr>
      </w:pPr>
      <w:r w:rsidRPr="0065595F">
        <w:rPr>
          <w:rFonts w:asciiTheme="minorHAnsi" w:hAnsiTheme="minorHAnsi" w:cstheme="minorHAnsi"/>
        </w:rPr>
        <w:t>RESULTAATGEBIEDEN/</w:t>
      </w:r>
      <w:r w:rsidR="00723191" w:rsidRPr="0065595F">
        <w:rPr>
          <w:rFonts w:asciiTheme="minorHAnsi" w:hAnsiTheme="minorHAnsi" w:cstheme="minorHAnsi"/>
        </w:rPr>
        <w:t>VERANTWOORDELIJKHEDEN VAN DE FUNCTIE: Beschrijft de essentiële resultaten verwacht van de functie.</w:t>
      </w:r>
    </w:p>
    <w:p w14:paraId="6ABB886D" w14:textId="77777777" w:rsidR="00B54520" w:rsidRPr="0065595F" w:rsidRDefault="00B54520" w:rsidP="00951029">
      <w:pPr>
        <w:jc w:val="both"/>
        <w:rPr>
          <w:rFonts w:asciiTheme="minorHAnsi" w:hAnsiTheme="minorHAnsi" w:cstheme="minorHAnsi"/>
        </w:rPr>
      </w:pPr>
    </w:p>
    <w:p w14:paraId="6ABB886E" w14:textId="77777777" w:rsidR="007859B8" w:rsidRPr="0065595F" w:rsidRDefault="007859B8" w:rsidP="007859B8">
      <w:pPr>
        <w:jc w:val="both"/>
        <w:rPr>
          <w:rFonts w:asciiTheme="minorHAnsi" w:hAnsiTheme="minorHAnsi" w:cstheme="minorHAnsi"/>
          <w:sz w:val="20"/>
          <w:u w:val="single"/>
        </w:rPr>
      </w:pPr>
      <w:r w:rsidRPr="0065595F">
        <w:rPr>
          <w:rFonts w:asciiTheme="minorHAnsi" w:hAnsiTheme="minorHAnsi" w:cstheme="minorHAnsi"/>
          <w:sz w:val="20"/>
          <w:u w:val="single"/>
        </w:rPr>
        <w:t>Resultaatgebied 1:</w:t>
      </w:r>
    </w:p>
    <w:p w14:paraId="6ABB886F" w14:textId="77777777" w:rsidR="007859B8" w:rsidRPr="0065595F" w:rsidRDefault="007859B8" w:rsidP="007859B8">
      <w:pPr>
        <w:jc w:val="both"/>
        <w:rPr>
          <w:rFonts w:asciiTheme="minorHAnsi" w:hAnsiTheme="minorHAnsi" w:cstheme="minorHAnsi"/>
          <w:sz w:val="20"/>
        </w:rPr>
      </w:pPr>
    </w:p>
    <w:p w14:paraId="6ABB8870" w14:textId="39FBE4FE" w:rsidR="007859B8" w:rsidRPr="0065595F" w:rsidRDefault="007859B8" w:rsidP="007859B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0"/>
        </w:rPr>
      </w:pPr>
      <w:r w:rsidRPr="0065595F">
        <w:rPr>
          <w:rFonts w:asciiTheme="minorHAnsi" w:hAnsiTheme="minorHAnsi" w:cstheme="minorHAnsi"/>
          <w:b/>
          <w:bCs/>
          <w:sz w:val="20"/>
        </w:rPr>
        <w:t xml:space="preserve">Behoefteanalyse: </w:t>
      </w:r>
      <w:r w:rsidR="00B908ED" w:rsidRPr="00B908ED">
        <w:rPr>
          <w:rFonts w:asciiTheme="minorHAnsi" w:hAnsiTheme="minorHAnsi" w:cstheme="minorHAnsi"/>
          <w:bCs/>
          <w:sz w:val="20"/>
        </w:rPr>
        <w:t>Analyseren van de behoeften van de organisatie met betrekking tot internationale tewerkstelling en personeelsmobiliteit teneinde een correcte ondersteuning van medewerkers en leidinggevenden te garanderen.</w:t>
      </w:r>
    </w:p>
    <w:p w14:paraId="6ABB8871" w14:textId="77777777" w:rsidR="007859B8" w:rsidRPr="0065595F" w:rsidRDefault="007859B8" w:rsidP="007859B8">
      <w:pPr>
        <w:jc w:val="both"/>
        <w:rPr>
          <w:rFonts w:asciiTheme="minorHAnsi" w:hAnsiTheme="minorHAnsi" w:cstheme="minorHAnsi"/>
          <w:sz w:val="20"/>
        </w:rPr>
      </w:pPr>
    </w:p>
    <w:p w14:paraId="0F225E52" w14:textId="77777777" w:rsidR="00D82500" w:rsidRDefault="007859B8" w:rsidP="00D82500">
      <w:pPr>
        <w:jc w:val="both"/>
        <w:rPr>
          <w:rFonts w:asciiTheme="minorHAnsi" w:hAnsiTheme="minorHAnsi" w:cstheme="minorHAnsi"/>
          <w:sz w:val="20"/>
        </w:rPr>
      </w:pPr>
      <w:r w:rsidRPr="0065595F">
        <w:rPr>
          <w:rFonts w:asciiTheme="minorHAnsi" w:hAnsiTheme="minorHAnsi" w:cstheme="minorHAnsi"/>
          <w:sz w:val="20"/>
        </w:rPr>
        <w:t>Voorbeelden van bijhorende activiteiten:</w:t>
      </w:r>
    </w:p>
    <w:p w14:paraId="413EB209" w14:textId="77777777" w:rsidR="00D82500" w:rsidRPr="00D82500" w:rsidRDefault="00442492" w:rsidP="00D82500">
      <w:pPr>
        <w:pStyle w:val="Lijstalinea"/>
        <w:numPr>
          <w:ilvl w:val="0"/>
          <w:numId w:val="24"/>
        </w:numPr>
        <w:jc w:val="both"/>
        <w:rPr>
          <w:rFonts w:asciiTheme="minorHAnsi" w:hAnsiTheme="minorHAnsi" w:cstheme="minorHAnsi"/>
          <w:sz w:val="22"/>
          <w:szCs w:val="22"/>
        </w:rPr>
      </w:pPr>
      <w:r w:rsidRPr="00D82500">
        <w:rPr>
          <w:rFonts w:asciiTheme="minorHAnsi" w:hAnsiTheme="minorHAnsi" w:cstheme="minorHAnsi"/>
          <w:sz w:val="22"/>
          <w:szCs w:val="22"/>
        </w:rPr>
        <w:t>Analyseren van vragen en noden inzake internationale tewerkstelling</w:t>
      </w:r>
    </w:p>
    <w:p w14:paraId="3D9B9131" w14:textId="77777777" w:rsidR="00D82500" w:rsidRPr="00D82500" w:rsidRDefault="00442492" w:rsidP="00D82500">
      <w:pPr>
        <w:pStyle w:val="Lijstalinea"/>
        <w:numPr>
          <w:ilvl w:val="0"/>
          <w:numId w:val="24"/>
        </w:numPr>
        <w:jc w:val="both"/>
        <w:rPr>
          <w:rFonts w:asciiTheme="minorHAnsi" w:hAnsiTheme="minorHAnsi" w:cstheme="minorHAnsi"/>
          <w:sz w:val="22"/>
          <w:szCs w:val="22"/>
        </w:rPr>
      </w:pPr>
      <w:r w:rsidRPr="00D82500">
        <w:rPr>
          <w:rFonts w:asciiTheme="minorHAnsi" w:hAnsiTheme="minorHAnsi" w:cstheme="minorHAnsi"/>
          <w:sz w:val="22"/>
          <w:szCs w:val="22"/>
        </w:rPr>
        <w:t>Signaleren van knelpunten en risico’s in internationale HR-dossiers</w:t>
      </w:r>
    </w:p>
    <w:p w14:paraId="18F97BC7" w14:textId="77777777" w:rsidR="00D82500" w:rsidRPr="00D82500" w:rsidRDefault="00442492" w:rsidP="00D82500">
      <w:pPr>
        <w:pStyle w:val="Lijstalinea"/>
        <w:numPr>
          <w:ilvl w:val="0"/>
          <w:numId w:val="24"/>
        </w:numPr>
        <w:jc w:val="both"/>
        <w:rPr>
          <w:rFonts w:asciiTheme="minorHAnsi" w:hAnsiTheme="minorHAnsi" w:cstheme="minorHAnsi"/>
          <w:sz w:val="22"/>
          <w:szCs w:val="22"/>
        </w:rPr>
      </w:pPr>
      <w:r w:rsidRPr="00D82500">
        <w:rPr>
          <w:rFonts w:asciiTheme="minorHAnsi" w:hAnsiTheme="minorHAnsi" w:cstheme="minorHAnsi"/>
          <w:sz w:val="22"/>
          <w:szCs w:val="22"/>
        </w:rPr>
        <w:t>Opvolgen van evoluties in regelgeving inzake internationale tewerkstelling en sociale zekerheid</w:t>
      </w:r>
    </w:p>
    <w:p w14:paraId="16EAC480" w14:textId="77777777" w:rsidR="00D82500" w:rsidRPr="00D82500" w:rsidRDefault="00442492" w:rsidP="00D82500">
      <w:pPr>
        <w:pStyle w:val="Lijstalinea"/>
        <w:numPr>
          <w:ilvl w:val="0"/>
          <w:numId w:val="24"/>
        </w:numPr>
        <w:jc w:val="both"/>
        <w:rPr>
          <w:rFonts w:asciiTheme="minorHAnsi" w:hAnsiTheme="minorHAnsi" w:cstheme="minorHAnsi"/>
          <w:sz w:val="22"/>
          <w:szCs w:val="22"/>
        </w:rPr>
      </w:pPr>
      <w:r w:rsidRPr="00D82500">
        <w:rPr>
          <w:rFonts w:asciiTheme="minorHAnsi" w:hAnsiTheme="minorHAnsi" w:cstheme="minorHAnsi"/>
          <w:sz w:val="22"/>
          <w:szCs w:val="22"/>
        </w:rPr>
        <w:t>Beantwoorden van ad-hoc vragen en uitvoeren van (probleem)analyses</w:t>
      </w:r>
    </w:p>
    <w:p w14:paraId="2A273D1F" w14:textId="3583A8AD" w:rsidR="00442492" w:rsidRDefault="00442492" w:rsidP="00D82500">
      <w:pPr>
        <w:pStyle w:val="Lijstalinea"/>
        <w:numPr>
          <w:ilvl w:val="0"/>
          <w:numId w:val="24"/>
        </w:numPr>
        <w:jc w:val="both"/>
        <w:rPr>
          <w:rFonts w:asciiTheme="minorHAnsi" w:hAnsiTheme="minorHAnsi" w:cstheme="minorHAnsi"/>
          <w:sz w:val="22"/>
          <w:szCs w:val="22"/>
        </w:rPr>
      </w:pPr>
      <w:r w:rsidRPr="00D82500">
        <w:rPr>
          <w:rFonts w:asciiTheme="minorHAnsi" w:hAnsiTheme="minorHAnsi" w:cstheme="minorHAnsi"/>
          <w:sz w:val="22"/>
          <w:szCs w:val="22"/>
        </w:rPr>
        <w:t>Evalueren van de bestaande dienstverlening inzake internationale HR en mobiliteit</w:t>
      </w:r>
    </w:p>
    <w:p w14:paraId="023ABFB4" w14:textId="77777777" w:rsidR="009F5040" w:rsidRDefault="009F5040" w:rsidP="009F5040">
      <w:pPr>
        <w:jc w:val="both"/>
        <w:rPr>
          <w:rFonts w:asciiTheme="minorHAnsi" w:hAnsiTheme="minorHAnsi" w:cstheme="minorHAnsi"/>
          <w:sz w:val="22"/>
          <w:szCs w:val="22"/>
        </w:rPr>
      </w:pPr>
    </w:p>
    <w:p w14:paraId="7C9D73E6" w14:textId="77777777" w:rsidR="009F5040" w:rsidRPr="009F5040" w:rsidRDefault="009F5040" w:rsidP="009F5040">
      <w:pPr>
        <w:jc w:val="both"/>
        <w:rPr>
          <w:rFonts w:asciiTheme="minorHAnsi" w:hAnsiTheme="minorHAnsi" w:cstheme="minorHAnsi"/>
          <w:sz w:val="22"/>
          <w:szCs w:val="22"/>
        </w:rPr>
      </w:pPr>
    </w:p>
    <w:p w14:paraId="6ABB887B" w14:textId="77777777" w:rsidR="007859B8" w:rsidRPr="0065595F" w:rsidRDefault="007859B8" w:rsidP="007859B8">
      <w:pPr>
        <w:jc w:val="both"/>
        <w:rPr>
          <w:rFonts w:asciiTheme="minorHAnsi" w:hAnsiTheme="minorHAnsi" w:cstheme="minorHAnsi"/>
          <w:sz w:val="20"/>
          <w:u w:val="single"/>
        </w:rPr>
      </w:pPr>
      <w:r w:rsidRPr="0065595F">
        <w:rPr>
          <w:rFonts w:asciiTheme="minorHAnsi" w:hAnsiTheme="minorHAnsi" w:cstheme="minorHAnsi"/>
          <w:sz w:val="20"/>
          <w:u w:val="single"/>
        </w:rPr>
        <w:t>Resultaatgebied 2:</w:t>
      </w:r>
    </w:p>
    <w:p w14:paraId="6ABB887C" w14:textId="77777777" w:rsidR="007859B8" w:rsidRPr="0065595F" w:rsidRDefault="007859B8" w:rsidP="007859B8">
      <w:pPr>
        <w:jc w:val="both"/>
        <w:rPr>
          <w:rFonts w:asciiTheme="minorHAnsi" w:hAnsiTheme="minorHAnsi" w:cstheme="minorHAnsi"/>
          <w:sz w:val="20"/>
        </w:rPr>
      </w:pPr>
    </w:p>
    <w:p w14:paraId="6ABB887D" w14:textId="1DA6C6DA" w:rsidR="007859B8" w:rsidRPr="0065595F" w:rsidRDefault="007859B8" w:rsidP="007859B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0"/>
        </w:rPr>
      </w:pPr>
      <w:r w:rsidRPr="0065595F">
        <w:rPr>
          <w:rFonts w:asciiTheme="minorHAnsi" w:hAnsiTheme="minorHAnsi" w:cstheme="minorHAnsi"/>
          <w:b/>
          <w:bCs/>
          <w:sz w:val="20"/>
        </w:rPr>
        <w:t>Dienstverlening uitbouwen:</w:t>
      </w:r>
      <w:r w:rsidRPr="0065595F">
        <w:rPr>
          <w:rFonts w:asciiTheme="minorHAnsi" w:hAnsiTheme="minorHAnsi" w:cstheme="minorHAnsi"/>
          <w:bCs/>
          <w:sz w:val="20"/>
        </w:rPr>
        <w:t xml:space="preserve"> </w:t>
      </w:r>
      <w:r w:rsidR="0006535B" w:rsidRPr="0006535B">
        <w:rPr>
          <w:rFonts w:asciiTheme="minorHAnsi" w:hAnsiTheme="minorHAnsi" w:cstheme="minorHAnsi"/>
          <w:bCs/>
          <w:sz w:val="20"/>
        </w:rPr>
        <w:t>Uitbouwen, uitvoeren en opvolgen van de dienstverlening inzake internationale HR- en mobiliteitsdossiers teneinde een correcte, efficiënte en klantgerichte ondersteuning te bieden.</w:t>
      </w:r>
    </w:p>
    <w:p w14:paraId="6ABB887E" w14:textId="77777777" w:rsidR="007859B8" w:rsidRPr="0065595F" w:rsidRDefault="007859B8" w:rsidP="007859B8">
      <w:pPr>
        <w:jc w:val="both"/>
        <w:rPr>
          <w:rFonts w:asciiTheme="minorHAnsi" w:hAnsiTheme="minorHAnsi" w:cstheme="minorHAnsi"/>
          <w:sz w:val="20"/>
        </w:rPr>
      </w:pPr>
    </w:p>
    <w:p w14:paraId="6ABB887F" w14:textId="77777777" w:rsidR="007859B8" w:rsidRPr="0065595F" w:rsidRDefault="007859B8" w:rsidP="007859B8">
      <w:pPr>
        <w:jc w:val="both"/>
        <w:rPr>
          <w:rFonts w:asciiTheme="minorHAnsi" w:hAnsiTheme="minorHAnsi" w:cstheme="minorHAnsi"/>
          <w:sz w:val="20"/>
        </w:rPr>
      </w:pPr>
      <w:r w:rsidRPr="0065595F">
        <w:rPr>
          <w:rFonts w:asciiTheme="minorHAnsi" w:hAnsiTheme="minorHAnsi" w:cstheme="minorHAnsi"/>
          <w:sz w:val="20"/>
        </w:rPr>
        <w:t>Voorbeelden van bijhorende activiteiten:</w:t>
      </w:r>
    </w:p>
    <w:p w14:paraId="1C745169" w14:textId="77777777" w:rsidR="0006535B" w:rsidRPr="0006535B" w:rsidRDefault="0006535B" w:rsidP="0006535B">
      <w:pPr>
        <w:pStyle w:val="Lijstalinea"/>
        <w:numPr>
          <w:ilvl w:val="0"/>
          <w:numId w:val="25"/>
        </w:numPr>
        <w:jc w:val="both"/>
        <w:rPr>
          <w:rFonts w:asciiTheme="minorHAnsi" w:hAnsiTheme="minorHAnsi" w:cstheme="minorHAnsi"/>
          <w:sz w:val="20"/>
          <w:lang w:val="nl-BE"/>
        </w:rPr>
      </w:pPr>
      <w:r w:rsidRPr="0006535B">
        <w:rPr>
          <w:rFonts w:asciiTheme="minorHAnsi" w:hAnsiTheme="minorHAnsi" w:cstheme="minorHAnsi"/>
          <w:sz w:val="20"/>
          <w:lang w:val="nl-BE"/>
        </w:rPr>
        <w:t>Administratieve opvolging van gecombineerde vergunningen, visa en verblijfsvergunningen</w:t>
      </w:r>
    </w:p>
    <w:p w14:paraId="55CE1202" w14:textId="77777777" w:rsidR="0006535B" w:rsidRPr="0006535B" w:rsidRDefault="0006535B" w:rsidP="0006535B">
      <w:pPr>
        <w:pStyle w:val="Lijstalinea"/>
        <w:numPr>
          <w:ilvl w:val="0"/>
          <w:numId w:val="25"/>
        </w:numPr>
        <w:jc w:val="both"/>
        <w:rPr>
          <w:rFonts w:asciiTheme="minorHAnsi" w:hAnsiTheme="minorHAnsi" w:cstheme="minorHAnsi"/>
          <w:sz w:val="20"/>
          <w:lang w:val="nl-BE"/>
        </w:rPr>
      </w:pPr>
      <w:r w:rsidRPr="0006535B">
        <w:rPr>
          <w:rFonts w:asciiTheme="minorHAnsi" w:hAnsiTheme="minorHAnsi" w:cstheme="minorHAnsi"/>
          <w:sz w:val="20"/>
          <w:lang w:val="nl-BE"/>
        </w:rPr>
        <w:t>Beheren van A1-documenten, zendingen en aansluitingen bij de Overzeese Sociale Zekerheid</w:t>
      </w:r>
    </w:p>
    <w:p w14:paraId="51F9E3FA" w14:textId="77777777" w:rsidR="0006535B" w:rsidRPr="0006535B" w:rsidRDefault="0006535B" w:rsidP="0006535B">
      <w:pPr>
        <w:pStyle w:val="Lijstalinea"/>
        <w:numPr>
          <w:ilvl w:val="0"/>
          <w:numId w:val="25"/>
        </w:numPr>
        <w:jc w:val="both"/>
        <w:rPr>
          <w:rFonts w:asciiTheme="minorHAnsi" w:hAnsiTheme="minorHAnsi" w:cstheme="minorHAnsi"/>
          <w:sz w:val="20"/>
          <w:lang w:val="nl-BE"/>
        </w:rPr>
      </w:pPr>
      <w:r w:rsidRPr="0006535B">
        <w:rPr>
          <w:rFonts w:asciiTheme="minorHAnsi" w:hAnsiTheme="minorHAnsi" w:cstheme="minorHAnsi"/>
          <w:sz w:val="20"/>
          <w:lang w:val="nl-BE"/>
        </w:rPr>
        <w:t>Opvolgen van buitenlandse payrollregistraties in samenwerking met het sociaal secretariaat</w:t>
      </w:r>
    </w:p>
    <w:p w14:paraId="2CF77A78" w14:textId="77777777" w:rsidR="0006535B" w:rsidRPr="0006535B" w:rsidRDefault="0006535B" w:rsidP="0006535B">
      <w:pPr>
        <w:pStyle w:val="Lijstalinea"/>
        <w:numPr>
          <w:ilvl w:val="0"/>
          <w:numId w:val="25"/>
        </w:numPr>
        <w:jc w:val="both"/>
        <w:rPr>
          <w:rFonts w:asciiTheme="minorHAnsi" w:hAnsiTheme="minorHAnsi" w:cstheme="minorHAnsi"/>
          <w:sz w:val="20"/>
          <w:lang w:val="nl-BE"/>
        </w:rPr>
      </w:pPr>
      <w:r w:rsidRPr="0006535B">
        <w:rPr>
          <w:rFonts w:asciiTheme="minorHAnsi" w:hAnsiTheme="minorHAnsi" w:cstheme="minorHAnsi"/>
          <w:sz w:val="20"/>
          <w:lang w:val="nl-BE"/>
        </w:rPr>
        <w:t>Bewaken van termijnen en volledigheid van internationale personeelsdossiers</w:t>
      </w:r>
    </w:p>
    <w:p w14:paraId="6ABB8889" w14:textId="129A5BA3" w:rsidR="007859B8" w:rsidRPr="009F5040" w:rsidRDefault="0006535B" w:rsidP="0006535B">
      <w:pPr>
        <w:pStyle w:val="Lijstalinea"/>
        <w:numPr>
          <w:ilvl w:val="0"/>
          <w:numId w:val="25"/>
        </w:numPr>
        <w:jc w:val="both"/>
        <w:rPr>
          <w:rFonts w:asciiTheme="minorHAnsi" w:hAnsiTheme="minorHAnsi" w:cstheme="minorHAnsi"/>
          <w:sz w:val="20"/>
        </w:rPr>
      </w:pPr>
      <w:r w:rsidRPr="0006535B">
        <w:rPr>
          <w:rFonts w:asciiTheme="minorHAnsi" w:hAnsiTheme="minorHAnsi" w:cstheme="minorHAnsi"/>
          <w:sz w:val="20"/>
          <w:lang w:val="nl-BE"/>
        </w:rPr>
        <w:t>Ondersteunen van de continuïteit van de HR-dienstverlening</w:t>
      </w:r>
    </w:p>
    <w:p w14:paraId="68BB1441" w14:textId="77777777" w:rsidR="009F5040" w:rsidRPr="0006535B" w:rsidRDefault="009F5040" w:rsidP="009F5040">
      <w:pPr>
        <w:pStyle w:val="Lijstalinea"/>
        <w:jc w:val="both"/>
        <w:rPr>
          <w:rFonts w:asciiTheme="minorHAnsi" w:hAnsiTheme="minorHAnsi" w:cstheme="minorHAnsi"/>
          <w:sz w:val="20"/>
        </w:rPr>
      </w:pPr>
    </w:p>
    <w:p w14:paraId="6ABB888A" w14:textId="77777777" w:rsidR="007859B8" w:rsidRPr="0065595F" w:rsidRDefault="007859B8" w:rsidP="007859B8">
      <w:pPr>
        <w:jc w:val="both"/>
        <w:rPr>
          <w:rFonts w:asciiTheme="minorHAnsi" w:hAnsiTheme="minorHAnsi" w:cstheme="minorHAnsi"/>
          <w:sz w:val="20"/>
          <w:lang w:val="nl-BE"/>
        </w:rPr>
      </w:pPr>
    </w:p>
    <w:p w14:paraId="6ABB888B" w14:textId="77777777" w:rsidR="007859B8" w:rsidRPr="0065595F" w:rsidRDefault="007859B8" w:rsidP="007859B8">
      <w:pPr>
        <w:jc w:val="both"/>
        <w:rPr>
          <w:rFonts w:asciiTheme="minorHAnsi" w:hAnsiTheme="minorHAnsi" w:cstheme="minorHAnsi"/>
          <w:sz w:val="20"/>
          <w:u w:val="single"/>
        </w:rPr>
      </w:pPr>
      <w:r w:rsidRPr="0065595F">
        <w:rPr>
          <w:rFonts w:asciiTheme="minorHAnsi" w:hAnsiTheme="minorHAnsi" w:cstheme="minorHAnsi"/>
          <w:sz w:val="20"/>
          <w:u w:val="single"/>
        </w:rPr>
        <w:t>Resultaatgebied 3:</w:t>
      </w:r>
    </w:p>
    <w:p w14:paraId="6ABB888C" w14:textId="77777777" w:rsidR="007859B8" w:rsidRPr="0065595F" w:rsidRDefault="007859B8" w:rsidP="007859B8">
      <w:pPr>
        <w:jc w:val="both"/>
        <w:rPr>
          <w:rFonts w:asciiTheme="minorHAnsi" w:hAnsiTheme="minorHAnsi" w:cstheme="minorHAnsi"/>
          <w:sz w:val="20"/>
        </w:rPr>
      </w:pPr>
    </w:p>
    <w:p w14:paraId="6ABB888D" w14:textId="3FB9B42F" w:rsidR="007859B8" w:rsidRPr="0065595F" w:rsidRDefault="007859B8" w:rsidP="007859B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0"/>
        </w:rPr>
      </w:pPr>
      <w:r w:rsidRPr="0065595F">
        <w:rPr>
          <w:rFonts w:asciiTheme="minorHAnsi" w:hAnsiTheme="minorHAnsi" w:cstheme="minorHAnsi"/>
          <w:b/>
          <w:bCs/>
          <w:sz w:val="20"/>
        </w:rPr>
        <w:t>Werkinstrumenten</w:t>
      </w:r>
      <w:r w:rsidRPr="0065595F">
        <w:rPr>
          <w:rFonts w:asciiTheme="minorHAnsi" w:hAnsiTheme="minorHAnsi" w:cstheme="minorHAnsi"/>
          <w:bCs/>
          <w:sz w:val="20"/>
        </w:rPr>
        <w:t xml:space="preserve">: </w:t>
      </w:r>
      <w:r w:rsidR="00E35904" w:rsidRPr="00E35904">
        <w:rPr>
          <w:rFonts w:asciiTheme="minorHAnsi" w:hAnsiTheme="minorHAnsi" w:cstheme="minorHAnsi"/>
          <w:bCs/>
          <w:sz w:val="20"/>
        </w:rPr>
        <w:t>Ontwikkelen, toepassen en verbeteren van procedures, werkinstrumenten en richtlijnen inzake internationale HR en mobiliteit teneinde de dienstverlening te structureren en te verduidelijken</w:t>
      </w:r>
      <w:r w:rsidRPr="0065595F">
        <w:rPr>
          <w:rFonts w:asciiTheme="minorHAnsi" w:hAnsiTheme="minorHAnsi" w:cstheme="minorHAnsi"/>
          <w:bCs/>
          <w:sz w:val="20"/>
        </w:rPr>
        <w:t>.</w:t>
      </w:r>
    </w:p>
    <w:p w14:paraId="6ABB888E" w14:textId="77777777" w:rsidR="007859B8" w:rsidRPr="0065595F" w:rsidRDefault="007859B8" w:rsidP="007859B8">
      <w:pPr>
        <w:jc w:val="both"/>
        <w:rPr>
          <w:rFonts w:asciiTheme="minorHAnsi" w:hAnsiTheme="minorHAnsi" w:cstheme="minorHAnsi"/>
          <w:b/>
          <w:bCs/>
          <w:sz w:val="20"/>
          <w:lang w:val="nl-BE"/>
        </w:rPr>
      </w:pPr>
    </w:p>
    <w:p w14:paraId="6ABB888F" w14:textId="77777777" w:rsidR="007859B8" w:rsidRPr="0065595F" w:rsidRDefault="007859B8" w:rsidP="007859B8">
      <w:pPr>
        <w:jc w:val="both"/>
        <w:rPr>
          <w:rFonts w:asciiTheme="minorHAnsi" w:hAnsiTheme="minorHAnsi" w:cstheme="minorHAnsi"/>
          <w:sz w:val="20"/>
        </w:rPr>
      </w:pPr>
      <w:r w:rsidRPr="0065595F">
        <w:rPr>
          <w:rFonts w:asciiTheme="minorHAnsi" w:hAnsiTheme="minorHAnsi" w:cstheme="minorHAnsi"/>
          <w:sz w:val="20"/>
        </w:rPr>
        <w:t>Voorbeelden van bijhorende activiteiten:</w:t>
      </w:r>
    </w:p>
    <w:p w14:paraId="6E236C0A" w14:textId="77777777" w:rsidR="00A72773" w:rsidRPr="00A72773" w:rsidRDefault="00A72773" w:rsidP="00A72773">
      <w:pPr>
        <w:pStyle w:val="Lijstalinea"/>
        <w:numPr>
          <w:ilvl w:val="0"/>
          <w:numId w:val="26"/>
        </w:numPr>
        <w:jc w:val="both"/>
        <w:rPr>
          <w:rFonts w:asciiTheme="minorHAnsi" w:hAnsiTheme="minorHAnsi" w:cstheme="minorHAnsi"/>
          <w:sz w:val="20"/>
          <w:lang w:val="nl-BE"/>
        </w:rPr>
      </w:pPr>
      <w:r w:rsidRPr="00A72773">
        <w:rPr>
          <w:rFonts w:asciiTheme="minorHAnsi" w:hAnsiTheme="minorHAnsi" w:cstheme="minorHAnsi"/>
          <w:sz w:val="20"/>
          <w:lang w:val="nl-BE"/>
        </w:rPr>
        <w:t>Opstellen en actualiseren van interne procedures en werkinstructies</w:t>
      </w:r>
    </w:p>
    <w:p w14:paraId="46A98299" w14:textId="77777777" w:rsidR="00A72773" w:rsidRPr="00A72773" w:rsidRDefault="00A72773" w:rsidP="00A72773">
      <w:pPr>
        <w:pStyle w:val="Lijstalinea"/>
        <w:numPr>
          <w:ilvl w:val="0"/>
          <w:numId w:val="26"/>
        </w:numPr>
        <w:jc w:val="both"/>
        <w:rPr>
          <w:rFonts w:asciiTheme="minorHAnsi" w:hAnsiTheme="minorHAnsi" w:cstheme="minorHAnsi"/>
          <w:sz w:val="20"/>
          <w:lang w:val="nl-BE"/>
        </w:rPr>
      </w:pPr>
      <w:r w:rsidRPr="00A72773">
        <w:rPr>
          <w:rFonts w:asciiTheme="minorHAnsi" w:hAnsiTheme="minorHAnsi" w:cstheme="minorHAnsi"/>
          <w:sz w:val="20"/>
          <w:lang w:val="nl-BE"/>
        </w:rPr>
        <w:t>Ontwikkelen van overzichtsdocumenten en praktische richtlijnen</w:t>
      </w:r>
    </w:p>
    <w:p w14:paraId="6577F53D" w14:textId="77777777" w:rsidR="00A72773" w:rsidRPr="00A72773" w:rsidRDefault="00A72773" w:rsidP="00A72773">
      <w:pPr>
        <w:pStyle w:val="Lijstalinea"/>
        <w:numPr>
          <w:ilvl w:val="0"/>
          <w:numId w:val="26"/>
        </w:numPr>
        <w:jc w:val="both"/>
        <w:rPr>
          <w:rFonts w:asciiTheme="minorHAnsi" w:hAnsiTheme="minorHAnsi" w:cstheme="minorHAnsi"/>
          <w:sz w:val="20"/>
          <w:lang w:val="nl-BE"/>
        </w:rPr>
      </w:pPr>
      <w:r w:rsidRPr="00A72773">
        <w:rPr>
          <w:rFonts w:asciiTheme="minorHAnsi" w:hAnsiTheme="minorHAnsi" w:cstheme="minorHAnsi"/>
          <w:sz w:val="20"/>
          <w:lang w:val="nl-BE"/>
        </w:rPr>
        <w:t xml:space="preserve">Bijdragen aan de </w:t>
      </w:r>
      <w:proofErr w:type="spellStart"/>
      <w:r w:rsidRPr="00A72773">
        <w:rPr>
          <w:rFonts w:asciiTheme="minorHAnsi" w:hAnsiTheme="minorHAnsi" w:cstheme="minorHAnsi"/>
          <w:sz w:val="20"/>
          <w:lang w:val="nl-BE"/>
        </w:rPr>
        <w:t>uniformisering</w:t>
      </w:r>
      <w:proofErr w:type="spellEnd"/>
      <w:r w:rsidRPr="00A72773">
        <w:rPr>
          <w:rFonts w:asciiTheme="minorHAnsi" w:hAnsiTheme="minorHAnsi" w:cstheme="minorHAnsi"/>
          <w:sz w:val="20"/>
          <w:lang w:val="nl-BE"/>
        </w:rPr>
        <w:t xml:space="preserve"> van dossiers en werkwijzen</w:t>
      </w:r>
    </w:p>
    <w:p w14:paraId="6ABB8895" w14:textId="405D802A" w:rsidR="007859B8" w:rsidRPr="00A72773" w:rsidRDefault="00A72773" w:rsidP="00A72773">
      <w:pPr>
        <w:pStyle w:val="Lijstalinea"/>
        <w:numPr>
          <w:ilvl w:val="0"/>
          <w:numId w:val="26"/>
        </w:numPr>
        <w:jc w:val="both"/>
        <w:rPr>
          <w:rFonts w:asciiTheme="minorHAnsi" w:hAnsiTheme="minorHAnsi" w:cstheme="minorHAnsi"/>
          <w:sz w:val="20"/>
          <w:u w:val="single"/>
        </w:rPr>
      </w:pPr>
      <w:r w:rsidRPr="00A72773">
        <w:rPr>
          <w:rFonts w:asciiTheme="minorHAnsi" w:hAnsiTheme="minorHAnsi" w:cstheme="minorHAnsi"/>
          <w:sz w:val="20"/>
          <w:lang w:val="nl-BE"/>
        </w:rPr>
        <w:t>Meewerken aan digitalisering en optimalisering van HR-processen</w:t>
      </w:r>
    </w:p>
    <w:p w14:paraId="467F57E4" w14:textId="77777777" w:rsidR="00A72773" w:rsidRDefault="00A72773" w:rsidP="007859B8">
      <w:pPr>
        <w:jc w:val="both"/>
        <w:rPr>
          <w:rFonts w:asciiTheme="minorHAnsi" w:hAnsiTheme="minorHAnsi" w:cstheme="minorHAnsi"/>
          <w:sz w:val="20"/>
          <w:u w:val="single"/>
        </w:rPr>
      </w:pPr>
    </w:p>
    <w:p w14:paraId="6ABB8896" w14:textId="15F08086" w:rsidR="007859B8" w:rsidRPr="0065595F" w:rsidRDefault="007859B8" w:rsidP="007859B8">
      <w:pPr>
        <w:jc w:val="both"/>
        <w:rPr>
          <w:rFonts w:asciiTheme="minorHAnsi" w:hAnsiTheme="minorHAnsi" w:cstheme="minorHAnsi"/>
          <w:sz w:val="20"/>
          <w:u w:val="single"/>
        </w:rPr>
      </w:pPr>
      <w:r w:rsidRPr="0065595F">
        <w:rPr>
          <w:rFonts w:asciiTheme="minorHAnsi" w:hAnsiTheme="minorHAnsi" w:cstheme="minorHAnsi"/>
          <w:sz w:val="20"/>
          <w:u w:val="single"/>
        </w:rPr>
        <w:t>Resultaatgebied 4:</w:t>
      </w:r>
    </w:p>
    <w:p w14:paraId="6ABB8897" w14:textId="77777777" w:rsidR="007859B8" w:rsidRPr="0065595F" w:rsidRDefault="007859B8" w:rsidP="007859B8">
      <w:pPr>
        <w:jc w:val="both"/>
        <w:rPr>
          <w:rFonts w:asciiTheme="minorHAnsi" w:hAnsiTheme="minorHAnsi" w:cstheme="minorHAnsi"/>
          <w:sz w:val="20"/>
        </w:rPr>
      </w:pPr>
    </w:p>
    <w:p w14:paraId="6ABB8898" w14:textId="131AF38B" w:rsidR="007859B8" w:rsidRPr="0065595F" w:rsidRDefault="007859B8" w:rsidP="007859B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0"/>
        </w:rPr>
      </w:pPr>
      <w:r w:rsidRPr="0065595F">
        <w:rPr>
          <w:rFonts w:asciiTheme="minorHAnsi" w:hAnsiTheme="minorHAnsi" w:cstheme="minorHAnsi"/>
          <w:b/>
          <w:bCs/>
          <w:sz w:val="20"/>
        </w:rPr>
        <w:t xml:space="preserve">Adviesverlening: </w:t>
      </w:r>
      <w:r w:rsidR="003E20A8" w:rsidRPr="003E20A8">
        <w:rPr>
          <w:rFonts w:asciiTheme="minorHAnsi" w:hAnsiTheme="minorHAnsi" w:cstheme="minorHAnsi"/>
          <w:bCs/>
          <w:sz w:val="20"/>
        </w:rPr>
        <w:t>Adviseren van medewerkers, dossierbeheerders en leidinggevenden over internationale HR- en mobiliteitsvraagstukken teneinde correcte en werkbare oplossingen aan te reiken.</w:t>
      </w:r>
    </w:p>
    <w:p w14:paraId="6ABB8899" w14:textId="77777777" w:rsidR="007859B8" w:rsidRPr="0065595F" w:rsidRDefault="007859B8" w:rsidP="007859B8">
      <w:pPr>
        <w:jc w:val="both"/>
        <w:rPr>
          <w:rFonts w:asciiTheme="minorHAnsi" w:hAnsiTheme="minorHAnsi" w:cstheme="minorHAnsi"/>
          <w:sz w:val="20"/>
        </w:rPr>
      </w:pPr>
    </w:p>
    <w:p w14:paraId="6ABB889A" w14:textId="77777777" w:rsidR="007859B8" w:rsidRPr="0065595F" w:rsidRDefault="007859B8" w:rsidP="007859B8">
      <w:pPr>
        <w:jc w:val="both"/>
        <w:rPr>
          <w:rFonts w:asciiTheme="minorHAnsi" w:hAnsiTheme="minorHAnsi" w:cstheme="minorHAnsi"/>
          <w:sz w:val="20"/>
        </w:rPr>
      </w:pPr>
      <w:r w:rsidRPr="0065595F">
        <w:rPr>
          <w:rFonts w:asciiTheme="minorHAnsi" w:hAnsiTheme="minorHAnsi" w:cstheme="minorHAnsi"/>
          <w:sz w:val="20"/>
        </w:rPr>
        <w:t>Voorbeelden van bijhorende activiteiten:</w:t>
      </w:r>
    </w:p>
    <w:p w14:paraId="3660C7A8" w14:textId="77777777" w:rsidR="003E20A8" w:rsidRPr="00A074EB" w:rsidRDefault="003E20A8" w:rsidP="00A074EB">
      <w:pPr>
        <w:pStyle w:val="Lijstalinea"/>
        <w:numPr>
          <w:ilvl w:val="0"/>
          <w:numId w:val="27"/>
        </w:numPr>
        <w:jc w:val="both"/>
        <w:rPr>
          <w:rFonts w:asciiTheme="minorHAnsi" w:hAnsiTheme="minorHAnsi" w:cstheme="minorHAnsi"/>
          <w:sz w:val="20"/>
          <w:lang w:val="nl-BE"/>
        </w:rPr>
      </w:pPr>
      <w:r w:rsidRPr="00A074EB">
        <w:rPr>
          <w:rFonts w:asciiTheme="minorHAnsi" w:hAnsiTheme="minorHAnsi" w:cstheme="minorHAnsi"/>
          <w:sz w:val="20"/>
          <w:lang w:val="nl-BE"/>
        </w:rPr>
        <w:t>Fungeren als aanspreekpunt voor internationale HR-vragen</w:t>
      </w:r>
    </w:p>
    <w:p w14:paraId="38068980" w14:textId="77777777" w:rsidR="003E20A8" w:rsidRPr="00A074EB" w:rsidRDefault="003E20A8" w:rsidP="00A074EB">
      <w:pPr>
        <w:pStyle w:val="Lijstalinea"/>
        <w:numPr>
          <w:ilvl w:val="0"/>
          <w:numId w:val="27"/>
        </w:numPr>
        <w:jc w:val="both"/>
        <w:rPr>
          <w:rFonts w:asciiTheme="minorHAnsi" w:hAnsiTheme="minorHAnsi" w:cstheme="minorHAnsi"/>
          <w:sz w:val="20"/>
          <w:lang w:val="nl-BE"/>
        </w:rPr>
      </w:pPr>
      <w:r w:rsidRPr="00A074EB">
        <w:rPr>
          <w:rFonts w:asciiTheme="minorHAnsi" w:hAnsiTheme="minorHAnsi" w:cstheme="minorHAnsi"/>
          <w:sz w:val="20"/>
          <w:lang w:val="nl-BE"/>
        </w:rPr>
        <w:t>Adviseren over toepassing en interpretatie van regelgeving</w:t>
      </w:r>
    </w:p>
    <w:p w14:paraId="3AD4FB13" w14:textId="77777777" w:rsidR="003E20A8" w:rsidRPr="00A074EB" w:rsidRDefault="003E20A8" w:rsidP="00A074EB">
      <w:pPr>
        <w:pStyle w:val="Lijstalinea"/>
        <w:numPr>
          <w:ilvl w:val="0"/>
          <w:numId w:val="27"/>
        </w:numPr>
        <w:jc w:val="both"/>
        <w:rPr>
          <w:rFonts w:asciiTheme="minorHAnsi" w:hAnsiTheme="minorHAnsi" w:cstheme="minorHAnsi"/>
          <w:sz w:val="20"/>
          <w:lang w:val="nl-BE"/>
        </w:rPr>
      </w:pPr>
      <w:r w:rsidRPr="00A074EB">
        <w:rPr>
          <w:rFonts w:asciiTheme="minorHAnsi" w:hAnsiTheme="minorHAnsi" w:cstheme="minorHAnsi"/>
          <w:sz w:val="20"/>
          <w:lang w:val="nl-BE"/>
        </w:rPr>
        <w:t>Ondersteunen van het (adjunct-)diensthoofd personeelszaken</w:t>
      </w:r>
    </w:p>
    <w:p w14:paraId="7912F935" w14:textId="77777777" w:rsidR="003E20A8" w:rsidRPr="00A074EB" w:rsidRDefault="003E20A8" w:rsidP="00A074EB">
      <w:pPr>
        <w:pStyle w:val="Lijstalinea"/>
        <w:numPr>
          <w:ilvl w:val="0"/>
          <w:numId w:val="27"/>
        </w:numPr>
        <w:jc w:val="both"/>
        <w:rPr>
          <w:rFonts w:asciiTheme="minorHAnsi" w:hAnsiTheme="minorHAnsi" w:cstheme="minorHAnsi"/>
          <w:sz w:val="20"/>
          <w:lang w:val="nl-BE"/>
        </w:rPr>
      </w:pPr>
      <w:r w:rsidRPr="00A074EB">
        <w:rPr>
          <w:rFonts w:asciiTheme="minorHAnsi" w:hAnsiTheme="minorHAnsi" w:cstheme="minorHAnsi"/>
          <w:sz w:val="20"/>
          <w:lang w:val="nl-BE"/>
        </w:rPr>
        <w:t>Deelnemen aan interne overlegmomenten en werkgroepen</w:t>
      </w:r>
    </w:p>
    <w:p w14:paraId="6ABB88A0" w14:textId="5BCA5CF1" w:rsidR="007859B8" w:rsidRPr="00A074EB" w:rsidRDefault="003E20A8" w:rsidP="00A074EB">
      <w:pPr>
        <w:pStyle w:val="Lijstalinea"/>
        <w:numPr>
          <w:ilvl w:val="0"/>
          <w:numId w:val="27"/>
        </w:numPr>
        <w:jc w:val="both"/>
        <w:rPr>
          <w:rFonts w:asciiTheme="minorHAnsi" w:hAnsiTheme="minorHAnsi" w:cstheme="minorHAnsi"/>
          <w:sz w:val="20"/>
          <w:lang w:val="nl-BE"/>
        </w:rPr>
      </w:pPr>
      <w:r w:rsidRPr="00A074EB">
        <w:rPr>
          <w:rFonts w:asciiTheme="minorHAnsi" w:hAnsiTheme="minorHAnsi" w:cstheme="minorHAnsi"/>
          <w:sz w:val="20"/>
          <w:lang w:val="nl-BE"/>
        </w:rPr>
        <w:t>Proactief aandachtspunten en risico</w:t>
      </w:r>
      <w:r w:rsidR="00A074EB" w:rsidRPr="00A074EB">
        <w:rPr>
          <w:rFonts w:asciiTheme="minorHAnsi" w:hAnsiTheme="minorHAnsi" w:cstheme="minorHAnsi"/>
          <w:sz w:val="20"/>
          <w:lang w:val="nl-BE"/>
        </w:rPr>
        <w:t>’</w:t>
      </w:r>
      <w:r w:rsidRPr="00A074EB">
        <w:rPr>
          <w:rFonts w:asciiTheme="minorHAnsi" w:hAnsiTheme="minorHAnsi" w:cstheme="minorHAnsi"/>
          <w:sz w:val="20"/>
          <w:lang w:val="nl-BE"/>
        </w:rPr>
        <w:t>s signaleren</w:t>
      </w:r>
    </w:p>
    <w:p w14:paraId="23E2A861" w14:textId="77777777" w:rsidR="00A074EB" w:rsidRPr="0065595F" w:rsidRDefault="00A074EB" w:rsidP="003E20A8">
      <w:pPr>
        <w:jc w:val="both"/>
        <w:rPr>
          <w:rFonts w:asciiTheme="minorHAnsi" w:hAnsiTheme="minorHAnsi" w:cstheme="minorHAnsi"/>
          <w:sz w:val="20"/>
        </w:rPr>
      </w:pPr>
    </w:p>
    <w:p w14:paraId="6ABB88A1" w14:textId="77777777" w:rsidR="007859B8" w:rsidRPr="0065595F" w:rsidRDefault="007859B8" w:rsidP="007859B8">
      <w:pPr>
        <w:jc w:val="both"/>
        <w:rPr>
          <w:rFonts w:asciiTheme="minorHAnsi" w:hAnsiTheme="minorHAnsi" w:cstheme="minorHAnsi"/>
          <w:sz w:val="20"/>
          <w:u w:val="single"/>
        </w:rPr>
      </w:pPr>
      <w:r w:rsidRPr="0065595F">
        <w:rPr>
          <w:rFonts w:asciiTheme="minorHAnsi" w:hAnsiTheme="minorHAnsi" w:cstheme="minorHAnsi"/>
          <w:sz w:val="20"/>
          <w:u w:val="single"/>
        </w:rPr>
        <w:t>Resultaatgebied 5:</w:t>
      </w:r>
    </w:p>
    <w:p w14:paraId="6ABB88A2" w14:textId="77777777" w:rsidR="007859B8" w:rsidRPr="0065595F" w:rsidRDefault="007859B8" w:rsidP="007859B8">
      <w:pPr>
        <w:jc w:val="both"/>
        <w:rPr>
          <w:rFonts w:asciiTheme="minorHAnsi" w:hAnsiTheme="minorHAnsi" w:cstheme="minorHAnsi"/>
          <w:sz w:val="20"/>
        </w:rPr>
      </w:pPr>
    </w:p>
    <w:p w14:paraId="6ABB88A3" w14:textId="28AAFE9A" w:rsidR="007859B8" w:rsidRPr="0065595F" w:rsidRDefault="007859B8" w:rsidP="007859B8">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0"/>
        </w:rPr>
      </w:pPr>
      <w:r w:rsidRPr="0065595F">
        <w:rPr>
          <w:rFonts w:asciiTheme="minorHAnsi" w:hAnsiTheme="minorHAnsi" w:cstheme="minorHAnsi"/>
          <w:b/>
          <w:bCs/>
          <w:sz w:val="20"/>
        </w:rPr>
        <w:t xml:space="preserve">Kwaliteitsborging: </w:t>
      </w:r>
      <w:r w:rsidR="00A074EB" w:rsidRPr="00A074EB">
        <w:rPr>
          <w:rFonts w:asciiTheme="minorHAnsi" w:hAnsiTheme="minorHAnsi" w:cstheme="minorHAnsi"/>
          <w:bCs/>
          <w:sz w:val="20"/>
        </w:rPr>
        <w:t>Bewaken van de kwaliteit, correctheid en conformiteit van internationale HR-dossiers met de geldende wet- en regelgeving.</w:t>
      </w:r>
    </w:p>
    <w:p w14:paraId="6ABB88A4" w14:textId="77777777" w:rsidR="007859B8" w:rsidRPr="0065595F" w:rsidRDefault="007859B8" w:rsidP="007859B8">
      <w:pPr>
        <w:jc w:val="both"/>
        <w:rPr>
          <w:rFonts w:asciiTheme="minorHAnsi" w:hAnsiTheme="minorHAnsi" w:cstheme="minorHAnsi"/>
          <w:b/>
          <w:bCs/>
          <w:sz w:val="20"/>
        </w:rPr>
      </w:pPr>
    </w:p>
    <w:p w14:paraId="6ABB88A5" w14:textId="77777777" w:rsidR="007859B8" w:rsidRPr="0065595F" w:rsidRDefault="007859B8" w:rsidP="007859B8">
      <w:pPr>
        <w:jc w:val="both"/>
        <w:rPr>
          <w:rFonts w:asciiTheme="minorHAnsi" w:hAnsiTheme="minorHAnsi" w:cstheme="minorHAnsi"/>
          <w:sz w:val="20"/>
        </w:rPr>
      </w:pPr>
      <w:r w:rsidRPr="0065595F">
        <w:rPr>
          <w:rFonts w:asciiTheme="minorHAnsi" w:hAnsiTheme="minorHAnsi" w:cstheme="minorHAnsi"/>
          <w:sz w:val="20"/>
        </w:rPr>
        <w:t>Voorbeelden van bijhorende activiteiten:</w:t>
      </w:r>
    </w:p>
    <w:p w14:paraId="4AE71601" w14:textId="77777777" w:rsidR="008A7DEB" w:rsidRPr="008A7DEB" w:rsidRDefault="008A7DEB" w:rsidP="008A7DEB">
      <w:pPr>
        <w:pStyle w:val="Lijstalinea"/>
        <w:numPr>
          <w:ilvl w:val="0"/>
          <w:numId w:val="28"/>
        </w:numPr>
        <w:jc w:val="both"/>
        <w:rPr>
          <w:rFonts w:asciiTheme="minorHAnsi" w:hAnsiTheme="minorHAnsi" w:cstheme="minorHAnsi"/>
          <w:sz w:val="20"/>
          <w:lang w:val="nl-BE"/>
        </w:rPr>
      </w:pPr>
      <w:r w:rsidRPr="008A7DEB">
        <w:rPr>
          <w:rFonts w:asciiTheme="minorHAnsi" w:hAnsiTheme="minorHAnsi" w:cstheme="minorHAnsi"/>
          <w:sz w:val="20"/>
          <w:lang w:val="nl-BE"/>
        </w:rPr>
        <w:t>Controleren van dossiers op juridische en administratieve correctheid</w:t>
      </w:r>
    </w:p>
    <w:p w14:paraId="300073A3" w14:textId="77777777" w:rsidR="008A7DEB" w:rsidRPr="008A7DEB" w:rsidRDefault="008A7DEB" w:rsidP="008A7DEB">
      <w:pPr>
        <w:pStyle w:val="Lijstalinea"/>
        <w:numPr>
          <w:ilvl w:val="0"/>
          <w:numId w:val="28"/>
        </w:numPr>
        <w:jc w:val="both"/>
        <w:rPr>
          <w:rFonts w:asciiTheme="minorHAnsi" w:hAnsiTheme="minorHAnsi" w:cstheme="minorHAnsi"/>
          <w:sz w:val="20"/>
          <w:lang w:val="nl-BE"/>
        </w:rPr>
      </w:pPr>
      <w:r w:rsidRPr="008A7DEB">
        <w:rPr>
          <w:rFonts w:asciiTheme="minorHAnsi" w:hAnsiTheme="minorHAnsi" w:cstheme="minorHAnsi"/>
          <w:sz w:val="20"/>
          <w:lang w:val="nl-BE"/>
        </w:rPr>
        <w:t>Bewaken van naleving van wettelijke verplichtingen</w:t>
      </w:r>
    </w:p>
    <w:p w14:paraId="4D9C77DA" w14:textId="77777777" w:rsidR="008A7DEB" w:rsidRPr="008A7DEB" w:rsidRDefault="008A7DEB" w:rsidP="008A7DEB">
      <w:pPr>
        <w:pStyle w:val="Lijstalinea"/>
        <w:numPr>
          <w:ilvl w:val="0"/>
          <w:numId w:val="28"/>
        </w:numPr>
        <w:jc w:val="both"/>
        <w:rPr>
          <w:rFonts w:asciiTheme="minorHAnsi" w:hAnsiTheme="minorHAnsi" w:cstheme="minorHAnsi"/>
          <w:sz w:val="20"/>
          <w:lang w:val="nl-BE"/>
        </w:rPr>
      </w:pPr>
      <w:r w:rsidRPr="008A7DEB">
        <w:rPr>
          <w:rFonts w:asciiTheme="minorHAnsi" w:hAnsiTheme="minorHAnsi" w:cstheme="minorHAnsi"/>
          <w:sz w:val="20"/>
          <w:lang w:val="nl-BE"/>
        </w:rPr>
        <w:t>Verzamelen en verwerken van gegevens voor rapportering</w:t>
      </w:r>
    </w:p>
    <w:p w14:paraId="7799FB7E" w14:textId="77777777" w:rsidR="008A7DEB" w:rsidRPr="008A7DEB" w:rsidRDefault="008A7DEB" w:rsidP="008A7DEB">
      <w:pPr>
        <w:pStyle w:val="Lijstalinea"/>
        <w:numPr>
          <w:ilvl w:val="0"/>
          <w:numId w:val="28"/>
        </w:numPr>
        <w:jc w:val="both"/>
        <w:rPr>
          <w:rFonts w:asciiTheme="minorHAnsi" w:hAnsiTheme="minorHAnsi" w:cstheme="minorHAnsi"/>
          <w:sz w:val="20"/>
          <w:lang w:val="nl-BE"/>
        </w:rPr>
      </w:pPr>
      <w:r w:rsidRPr="008A7DEB">
        <w:rPr>
          <w:rFonts w:asciiTheme="minorHAnsi" w:hAnsiTheme="minorHAnsi" w:cstheme="minorHAnsi"/>
          <w:sz w:val="20"/>
          <w:lang w:val="nl-BE"/>
        </w:rPr>
        <w:t>Formuleren van verbetervoorstellen inzake processen en dienstverlening</w:t>
      </w:r>
    </w:p>
    <w:p w14:paraId="6ABB88AC" w14:textId="0AE0E9E6" w:rsidR="00EC3A3D" w:rsidRPr="008A7DEB" w:rsidRDefault="008A7DEB" w:rsidP="008A7DEB">
      <w:pPr>
        <w:pStyle w:val="Lijstalinea"/>
        <w:numPr>
          <w:ilvl w:val="0"/>
          <w:numId w:val="28"/>
        </w:numPr>
        <w:jc w:val="both"/>
        <w:rPr>
          <w:rFonts w:asciiTheme="minorHAnsi" w:hAnsiTheme="minorHAnsi" w:cstheme="minorHAnsi"/>
          <w:sz w:val="20"/>
        </w:rPr>
      </w:pPr>
      <w:r w:rsidRPr="008A7DEB">
        <w:rPr>
          <w:rFonts w:asciiTheme="minorHAnsi" w:hAnsiTheme="minorHAnsi" w:cstheme="minorHAnsi"/>
          <w:sz w:val="20"/>
          <w:lang w:val="nl-BE"/>
        </w:rPr>
        <w:t>Afstemmen met andere HR-processen binnen de organisatie</w:t>
      </w:r>
    </w:p>
    <w:p w14:paraId="6ABB88AD" w14:textId="77777777" w:rsidR="00EC3A3D" w:rsidRPr="0065595F" w:rsidRDefault="00EC3A3D" w:rsidP="00EC3A3D">
      <w:pPr>
        <w:jc w:val="both"/>
        <w:rPr>
          <w:rFonts w:asciiTheme="minorHAnsi" w:hAnsiTheme="minorHAnsi" w:cstheme="minorHAnsi"/>
          <w:sz w:val="20"/>
        </w:rPr>
      </w:pPr>
    </w:p>
    <w:p w14:paraId="6AB876DD" w14:textId="77777777" w:rsidR="008A7DEB" w:rsidRDefault="008A7DEB" w:rsidP="007859B8">
      <w:pPr>
        <w:jc w:val="both"/>
        <w:rPr>
          <w:rFonts w:asciiTheme="minorHAnsi" w:hAnsiTheme="minorHAnsi" w:cstheme="minorHAnsi"/>
          <w:sz w:val="20"/>
          <w:u w:val="single"/>
        </w:rPr>
      </w:pPr>
    </w:p>
    <w:p w14:paraId="4A135CB2" w14:textId="77777777" w:rsidR="008A7DEB" w:rsidRDefault="008A7DEB" w:rsidP="007859B8">
      <w:pPr>
        <w:jc w:val="both"/>
        <w:rPr>
          <w:rFonts w:asciiTheme="minorHAnsi" w:hAnsiTheme="minorHAnsi" w:cstheme="minorHAnsi"/>
          <w:sz w:val="20"/>
          <w:u w:val="single"/>
        </w:rPr>
      </w:pPr>
    </w:p>
    <w:p w14:paraId="6ABB88AE" w14:textId="08EB6877" w:rsidR="007859B8" w:rsidRPr="0065595F" w:rsidRDefault="007859B8" w:rsidP="007859B8">
      <w:pPr>
        <w:jc w:val="both"/>
        <w:rPr>
          <w:rFonts w:asciiTheme="minorHAnsi" w:hAnsiTheme="minorHAnsi" w:cstheme="minorHAnsi"/>
          <w:sz w:val="20"/>
          <w:u w:val="single"/>
        </w:rPr>
      </w:pPr>
      <w:r w:rsidRPr="0065595F">
        <w:rPr>
          <w:rFonts w:asciiTheme="minorHAnsi" w:hAnsiTheme="minorHAnsi" w:cstheme="minorHAnsi"/>
          <w:sz w:val="20"/>
          <w:u w:val="single"/>
        </w:rPr>
        <w:t>Resultaatgebied 6:</w:t>
      </w:r>
    </w:p>
    <w:p w14:paraId="6ABB88AF" w14:textId="77777777" w:rsidR="007859B8" w:rsidRPr="0065595F" w:rsidRDefault="007859B8" w:rsidP="007859B8">
      <w:pPr>
        <w:jc w:val="both"/>
        <w:rPr>
          <w:rFonts w:asciiTheme="minorHAnsi" w:hAnsiTheme="minorHAnsi" w:cstheme="minorHAnsi"/>
          <w:sz w:val="20"/>
        </w:rPr>
      </w:pPr>
    </w:p>
    <w:p w14:paraId="6ABB88B0" w14:textId="3562BB39" w:rsidR="007859B8" w:rsidRPr="0065595F" w:rsidRDefault="007859B8" w:rsidP="007859B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0"/>
        </w:rPr>
      </w:pPr>
      <w:r w:rsidRPr="0065595F">
        <w:rPr>
          <w:rFonts w:asciiTheme="minorHAnsi" w:hAnsiTheme="minorHAnsi" w:cstheme="minorHAnsi"/>
          <w:b/>
          <w:bCs/>
          <w:sz w:val="20"/>
        </w:rPr>
        <w:t xml:space="preserve">Communicatie en contacten: </w:t>
      </w:r>
      <w:r w:rsidR="009D5AD9" w:rsidRPr="009D5AD9">
        <w:rPr>
          <w:rFonts w:asciiTheme="minorHAnsi" w:hAnsiTheme="minorHAnsi" w:cstheme="minorHAnsi"/>
          <w:bCs/>
          <w:sz w:val="20"/>
        </w:rPr>
        <w:t>Zorgen voor heldere en toegankelijke communicatie over internationale HR-procedures en dossiers.</w:t>
      </w:r>
    </w:p>
    <w:p w14:paraId="6ABB88B1" w14:textId="77777777" w:rsidR="007859B8" w:rsidRPr="0065595F" w:rsidRDefault="007859B8" w:rsidP="007859B8">
      <w:pPr>
        <w:jc w:val="both"/>
        <w:rPr>
          <w:rFonts w:asciiTheme="minorHAnsi" w:hAnsiTheme="minorHAnsi" w:cstheme="minorHAnsi"/>
          <w:b/>
          <w:bCs/>
          <w:sz w:val="20"/>
        </w:rPr>
      </w:pPr>
    </w:p>
    <w:p w14:paraId="6ABB88B2" w14:textId="77777777" w:rsidR="007859B8" w:rsidRPr="0065595F" w:rsidRDefault="007859B8" w:rsidP="007859B8">
      <w:pPr>
        <w:jc w:val="both"/>
        <w:rPr>
          <w:rFonts w:asciiTheme="minorHAnsi" w:hAnsiTheme="minorHAnsi" w:cstheme="minorHAnsi"/>
          <w:sz w:val="20"/>
        </w:rPr>
      </w:pPr>
      <w:r w:rsidRPr="0065595F">
        <w:rPr>
          <w:rFonts w:asciiTheme="minorHAnsi" w:hAnsiTheme="minorHAnsi" w:cstheme="minorHAnsi"/>
          <w:sz w:val="20"/>
        </w:rPr>
        <w:t>Voorbeelden van bijhorende activiteiten:</w:t>
      </w:r>
    </w:p>
    <w:p w14:paraId="63893408" w14:textId="77777777" w:rsidR="00724AF1" w:rsidRPr="00724AF1" w:rsidRDefault="00724AF1" w:rsidP="00724AF1">
      <w:pPr>
        <w:pStyle w:val="Lijstalinea"/>
        <w:numPr>
          <w:ilvl w:val="0"/>
          <w:numId w:val="29"/>
        </w:numPr>
        <w:jc w:val="both"/>
        <w:rPr>
          <w:rFonts w:asciiTheme="minorHAnsi" w:hAnsiTheme="minorHAnsi" w:cstheme="minorHAnsi"/>
          <w:sz w:val="20"/>
          <w:lang w:val="nl-BE"/>
        </w:rPr>
      </w:pPr>
      <w:r w:rsidRPr="00724AF1">
        <w:rPr>
          <w:rFonts w:asciiTheme="minorHAnsi" w:hAnsiTheme="minorHAnsi" w:cstheme="minorHAnsi"/>
          <w:sz w:val="20"/>
          <w:lang w:val="nl-BE"/>
        </w:rPr>
        <w:t>Informeren en begeleiden van medewerkers bij internationale tewerkstelling</w:t>
      </w:r>
    </w:p>
    <w:p w14:paraId="435D5EBB" w14:textId="77777777" w:rsidR="00724AF1" w:rsidRPr="00724AF1" w:rsidRDefault="00724AF1" w:rsidP="00724AF1">
      <w:pPr>
        <w:pStyle w:val="Lijstalinea"/>
        <w:numPr>
          <w:ilvl w:val="0"/>
          <w:numId w:val="29"/>
        </w:numPr>
        <w:jc w:val="both"/>
        <w:rPr>
          <w:rFonts w:asciiTheme="minorHAnsi" w:hAnsiTheme="minorHAnsi" w:cstheme="minorHAnsi"/>
          <w:sz w:val="20"/>
          <w:lang w:val="nl-BE"/>
        </w:rPr>
      </w:pPr>
      <w:r w:rsidRPr="00724AF1">
        <w:rPr>
          <w:rFonts w:asciiTheme="minorHAnsi" w:hAnsiTheme="minorHAnsi" w:cstheme="minorHAnsi"/>
          <w:sz w:val="20"/>
          <w:lang w:val="nl-BE"/>
        </w:rPr>
        <w:t>Afstemmen met interne en externe partners</w:t>
      </w:r>
    </w:p>
    <w:p w14:paraId="7F22CAFA" w14:textId="77777777" w:rsidR="00724AF1" w:rsidRPr="00724AF1" w:rsidRDefault="00724AF1" w:rsidP="00724AF1">
      <w:pPr>
        <w:pStyle w:val="Lijstalinea"/>
        <w:numPr>
          <w:ilvl w:val="0"/>
          <w:numId w:val="29"/>
        </w:numPr>
        <w:jc w:val="both"/>
        <w:rPr>
          <w:rFonts w:asciiTheme="minorHAnsi" w:hAnsiTheme="minorHAnsi" w:cstheme="minorHAnsi"/>
          <w:sz w:val="20"/>
          <w:lang w:val="nl-BE"/>
        </w:rPr>
      </w:pPr>
      <w:r w:rsidRPr="00724AF1">
        <w:rPr>
          <w:rFonts w:asciiTheme="minorHAnsi" w:hAnsiTheme="minorHAnsi" w:cstheme="minorHAnsi"/>
          <w:sz w:val="20"/>
          <w:lang w:val="nl-BE"/>
        </w:rPr>
        <w:t>Duidelijk en correct communiceren in het Nederlands en Engels</w:t>
      </w:r>
    </w:p>
    <w:p w14:paraId="6ABB88B7" w14:textId="31688DF6" w:rsidR="00C7004C" w:rsidRPr="0065595F" w:rsidRDefault="00724AF1" w:rsidP="00724AF1">
      <w:pPr>
        <w:pStyle w:val="Lijstalinea"/>
        <w:numPr>
          <w:ilvl w:val="0"/>
          <w:numId w:val="29"/>
        </w:numPr>
        <w:jc w:val="both"/>
        <w:rPr>
          <w:rFonts w:asciiTheme="minorHAnsi" w:hAnsiTheme="minorHAnsi" w:cstheme="minorHAnsi"/>
          <w:sz w:val="20"/>
          <w:lang w:val="nl-BE"/>
        </w:rPr>
      </w:pPr>
      <w:r w:rsidRPr="00724AF1">
        <w:rPr>
          <w:rFonts w:asciiTheme="minorHAnsi" w:hAnsiTheme="minorHAnsi" w:cstheme="minorHAnsi"/>
          <w:sz w:val="20"/>
          <w:lang w:val="nl-BE"/>
        </w:rPr>
        <w:t>Bijdragen aan kennisdeling binnen de dienst personeelszaken</w:t>
      </w:r>
    </w:p>
    <w:p w14:paraId="6ABB88B8" w14:textId="77777777" w:rsidR="007859B8" w:rsidRPr="0065595F" w:rsidRDefault="007859B8" w:rsidP="007859B8">
      <w:pPr>
        <w:jc w:val="both"/>
        <w:rPr>
          <w:rFonts w:asciiTheme="minorHAnsi" w:hAnsiTheme="minorHAnsi" w:cstheme="minorHAnsi"/>
          <w:sz w:val="20"/>
        </w:rPr>
      </w:pPr>
    </w:p>
    <w:p w14:paraId="6ABB88B9" w14:textId="77777777" w:rsidR="007859B8" w:rsidRPr="0065595F" w:rsidRDefault="007859B8" w:rsidP="007859B8">
      <w:pPr>
        <w:jc w:val="both"/>
        <w:rPr>
          <w:rFonts w:asciiTheme="minorHAnsi" w:hAnsiTheme="minorHAnsi" w:cstheme="minorHAnsi"/>
          <w:sz w:val="20"/>
        </w:rPr>
      </w:pPr>
    </w:p>
    <w:p w14:paraId="6ABB88BA" w14:textId="77777777" w:rsidR="007859B8" w:rsidRPr="0065595F" w:rsidRDefault="007859B8" w:rsidP="007859B8">
      <w:pPr>
        <w:jc w:val="both"/>
        <w:rPr>
          <w:rFonts w:asciiTheme="minorHAnsi" w:hAnsiTheme="minorHAnsi" w:cstheme="minorHAnsi"/>
          <w:sz w:val="20"/>
          <w:u w:val="single"/>
        </w:rPr>
      </w:pPr>
      <w:r w:rsidRPr="0065595F">
        <w:rPr>
          <w:rFonts w:asciiTheme="minorHAnsi" w:hAnsiTheme="minorHAnsi" w:cstheme="minorHAnsi"/>
          <w:sz w:val="20"/>
          <w:u w:val="single"/>
        </w:rPr>
        <w:t>Resultaatgebied 7:</w:t>
      </w:r>
    </w:p>
    <w:p w14:paraId="6ABB88BB" w14:textId="77777777" w:rsidR="007859B8" w:rsidRPr="0065595F" w:rsidRDefault="007859B8" w:rsidP="007859B8">
      <w:pPr>
        <w:jc w:val="both"/>
        <w:rPr>
          <w:rFonts w:asciiTheme="minorHAnsi" w:hAnsiTheme="minorHAnsi" w:cstheme="minorHAnsi"/>
          <w:sz w:val="20"/>
        </w:rPr>
      </w:pPr>
    </w:p>
    <w:p w14:paraId="6ABB88BC" w14:textId="6A0A8765" w:rsidR="007859B8" w:rsidRPr="0065595F" w:rsidRDefault="007859B8" w:rsidP="007859B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0"/>
        </w:rPr>
      </w:pPr>
      <w:r w:rsidRPr="0065595F">
        <w:rPr>
          <w:rFonts w:asciiTheme="minorHAnsi" w:hAnsiTheme="minorHAnsi" w:cstheme="minorHAnsi"/>
          <w:b/>
          <w:bCs/>
          <w:sz w:val="20"/>
        </w:rPr>
        <w:t xml:space="preserve">Kennis m.b.t. het vakgebied: </w:t>
      </w:r>
      <w:r w:rsidR="00185795" w:rsidRPr="00185795">
        <w:rPr>
          <w:rFonts w:asciiTheme="minorHAnsi" w:hAnsiTheme="minorHAnsi" w:cstheme="minorHAnsi"/>
          <w:bCs/>
          <w:sz w:val="20"/>
        </w:rPr>
        <w:t>Actief bijhouden en ontwikkelen van kennis inzake internationale HR en mobiliteit teneinde de kwaliteit van de dienstverlening te versterken.</w:t>
      </w:r>
    </w:p>
    <w:p w14:paraId="6ABB88BD" w14:textId="77777777" w:rsidR="007859B8" w:rsidRPr="0065595F" w:rsidRDefault="007859B8" w:rsidP="007859B8">
      <w:pPr>
        <w:jc w:val="both"/>
        <w:rPr>
          <w:rFonts w:asciiTheme="minorHAnsi" w:hAnsiTheme="minorHAnsi" w:cstheme="minorHAnsi"/>
          <w:b/>
          <w:bCs/>
          <w:sz w:val="20"/>
        </w:rPr>
      </w:pPr>
    </w:p>
    <w:p w14:paraId="6ABB88BE" w14:textId="77777777" w:rsidR="007859B8" w:rsidRPr="0065595F" w:rsidRDefault="007859B8" w:rsidP="007859B8">
      <w:pPr>
        <w:jc w:val="both"/>
        <w:rPr>
          <w:rFonts w:asciiTheme="minorHAnsi" w:hAnsiTheme="minorHAnsi" w:cstheme="minorHAnsi"/>
          <w:sz w:val="20"/>
        </w:rPr>
      </w:pPr>
      <w:r w:rsidRPr="0065595F">
        <w:rPr>
          <w:rFonts w:asciiTheme="minorHAnsi" w:hAnsiTheme="minorHAnsi" w:cstheme="minorHAnsi"/>
          <w:sz w:val="20"/>
        </w:rPr>
        <w:t>Voorbeelden van bijhorende activiteiten:</w:t>
      </w:r>
    </w:p>
    <w:p w14:paraId="37148609" w14:textId="77777777" w:rsidR="00185795" w:rsidRPr="00185795" w:rsidRDefault="00185795" w:rsidP="00185795">
      <w:pPr>
        <w:pStyle w:val="Lijstalinea"/>
        <w:numPr>
          <w:ilvl w:val="0"/>
          <w:numId w:val="30"/>
        </w:numPr>
        <w:jc w:val="both"/>
        <w:rPr>
          <w:rFonts w:asciiTheme="minorHAnsi" w:hAnsiTheme="minorHAnsi" w:cstheme="minorHAnsi"/>
          <w:sz w:val="20"/>
          <w:lang w:val="nl-BE"/>
        </w:rPr>
      </w:pPr>
      <w:r w:rsidRPr="00185795">
        <w:rPr>
          <w:rFonts w:asciiTheme="minorHAnsi" w:hAnsiTheme="minorHAnsi" w:cstheme="minorHAnsi"/>
          <w:sz w:val="20"/>
          <w:lang w:val="nl-BE"/>
        </w:rPr>
        <w:t>Opvolgen van nieuwe regelgeving en beleidsontwikkelingen</w:t>
      </w:r>
    </w:p>
    <w:p w14:paraId="67B7A4CB" w14:textId="77777777" w:rsidR="00185795" w:rsidRPr="00185795" w:rsidRDefault="00185795" w:rsidP="00185795">
      <w:pPr>
        <w:pStyle w:val="Lijstalinea"/>
        <w:numPr>
          <w:ilvl w:val="0"/>
          <w:numId w:val="30"/>
        </w:numPr>
        <w:jc w:val="both"/>
        <w:rPr>
          <w:rFonts w:asciiTheme="minorHAnsi" w:hAnsiTheme="minorHAnsi" w:cstheme="minorHAnsi"/>
          <w:sz w:val="20"/>
          <w:lang w:val="nl-BE"/>
        </w:rPr>
      </w:pPr>
      <w:r w:rsidRPr="00185795">
        <w:rPr>
          <w:rFonts w:asciiTheme="minorHAnsi" w:hAnsiTheme="minorHAnsi" w:cstheme="minorHAnsi"/>
          <w:sz w:val="20"/>
          <w:lang w:val="nl-BE"/>
        </w:rPr>
        <w:t>Deelnemen aan relevante opleidingen en infosessies</w:t>
      </w:r>
    </w:p>
    <w:p w14:paraId="4A4268C7" w14:textId="77777777" w:rsidR="00185795" w:rsidRPr="00185795" w:rsidRDefault="00185795" w:rsidP="00185795">
      <w:pPr>
        <w:pStyle w:val="Lijstalinea"/>
        <w:numPr>
          <w:ilvl w:val="0"/>
          <w:numId w:val="30"/>
        </w:numPr>
        <w:jc w:val="both"/>
        <w:rPr>
          <w:rFonts w:asciiTheme="minorHAnsi" w:hAnsiTheme="minorHAnsi" w:cstheme="minorHAnsi"/>
          <w:sz w:val="20"/>
          <w:lang w:val="nl-BE"/>
        </w:rPr>
      </w:pPr>
      <w:r w:rsidRPr="00185795">
        <w:rPr>
          <w:rFonts w:asciiTheme="minorHAnsi" w:hAnsiTheme="minorHAnsi" w:cstheme="minorHAnsi"/>
          <w:sz w:val="20"/>
          <w:lang w:val="nl-BE"/>
        </w:rPr>
        <w:t>Delen van kennis en expertise binnen het team</w:t>
      </w:r>
    </w:p>
    <w:p w14:paraId="6ABB88C4" w14:textId="3CE643F0" w:rsidR="007859B8" w:rsidRPr="00185795" w:rsidRDefault="00185795" w:rsidP="00185795">
      <w:pPr>
        <w:pStyle w:val="Lijstalinea"/>
        <w:numPr>
          <w:ilvl w:val="0"/>
          <w:numId w:val="30"/>
        </w:numPr>
        <w:jc w:val="both"/>
        <w:rPr>
          <w:rFonts w:asciiTheme="minorHAnsi" w:hAnsiTheme="minorHAnsi" w:cstheme="minorHAnsi"/>
          <w:sz w:val="20"/>
        </w:rPr>
      </w:pPr>
      <w:r w:rsidRPr="00185795">
        <w:rPr>
          <w:rFonts w:asciiTheme="minorHAnsi" w:hAnsiTheme="minorHAnsi" w:cstheme="minorHAnsi"/>
          <w:sz w:val="20"/>
          <w:lang w:val="nl-BE"/>
        </w:rPr>
        <w:t>Uitbouwen van expertise binnen het eigen vakgebied</w:t>
      </w:r>
    </w:p>
    <w:p w14:paraId="6ABB88C5" w14:textId="77777777" w:rsidR="007859B8" w:rsidRPr="0065595F" w:rsidRDefault="007859B8" w:rsidP="007859B8">
      <w:pPr>
        <w:jc w:val="both"/>
        <w:rPr>
          <w:rFonts w:asciiTheme="minorHAnsi" w:hAnsiTheme="minorHAnsi" w:cstheme="minorHAnsi"/>
          <w:sz w:val="20"/>
        </w:rPr>
      </w:pPr>
    </w:p>
    <w:p w14:paraId="6ABB88C6" w14:textId="77777777" w:rsidR="007859B8" w:rsidRPr="0065595F" w:rsidRDefault="007859B8" w:rsidP="007859B8">
      <w:pPr>
        <w:jc w:val="both"/>
        <w:rPr>
          <w:rFonts w:asciiTheme="minorHAnsi" w:hAnsiTheme="minorHAnsi" w:cstheme="minorHAnsi"/>
          <w:sz w:val="20"/>
          <w:u w:val="single"/>
        </w:rPr>
      </w:pPr>
      <w:r w:rsidRPr="0065595F">
        <w:rPr>
          <w:rFonts w:asciiTheme="minorHAnsi" w:hAnsiTheme="minorHAnsi" w:cstheme="minorHAnsi"/>
          <w:sz w:val="20"/>
          <w:u w:val="single"/>
        </w:rPr>
        <w:t>Resultaatgebied 8:</w:t>
      </w:r>
    </w:p>
    <w:p w14:paraId="6ABB88C7" w14:textId="77777777" w:rsidR="007859B8" w:rsidRPr="0065595F" w:rsidRDefault="007859B8" w:rsidP="007859B8">
      <w:pPr>
        <w:jc w:val="both"/>
        <w:rPr>
          <w:rFonts w:asciiTheme="minorHAnsi" w:hAnsiTheme="minorHAnsi" w:cstheme="minorHAnsi"/>
          <w:sz w:val="20"/>
        </w:rPr>
      </w:pPr>
    </w:p>
    <w:p w14:paraId="6ABB88C8" w14:textId="2CDC1B33" w:rsidR="007859B8" w:rsidRPr="0065595F" w:rsidRDefault="007859B8" w:rsidP="007859B8">
      <w:pPr>
        <w:pBdr>
          <w:top w:val="single" w:sz="4" w:space="1" w:color="auto"/>
          <w:left w:val="single" w:sz="4" w:space="4" w:color="auto"/>
          <w:bottom w:val="single" w:sz="4" w:space="1" w:color="auto"/>
          <w:right w:val="single" w:sz="4" w:space="4" w:color="auto"/>
        </w:pBdr>
        <w:jc w:val="both"/>
        <w:rPr>
          <w:rFonts w:asciiTheme="minorHAnsi" w:hAnsiTheme="minorHAnsi" w:cstheme="minorHAnsi"/>
          <w:b/>
          <w:bCs/>
          <w:sz w:val="20"/>
        </w:rPr>
      </w:pPr>
      <w:r w:rsidRPr="0065595F">
        <w:rPr>
          <w:rFonts w:asciiTheme="minorHAnsi" w:hAnsiTheme="minorHAnsi" w:cstheme="minorHAnsi"/>
          <w:b/>
          <w:bCs/>
          <w:sz w:val="20"/>
        </w:rPr>
        <w:t xml:space="preserve">Projectdeelname: </w:t>
      </w:r>
      <w:r w:rsidR="00353B88" w:rsidRPr="00353B88">
        <w:rPr>
          <w:rFonts w:asciiTheme="minorHAnsi" w:hAnsiTheme="minorHAnsi" w:cstheme="minorHAnsi"/>
          <w:bCs/>
          <w:sz w:val="20"/>
        </w:rPr>
        <w:t xml:space="preserve">Deelnemen aan (deel)projecten binnen personeelszaken of </w:t>
      </w:r>
      <w:proofErr w:type="spellStart"/>
      <w:r w:rsidR="00353B88" w:rsidRPr="00353B88">
        <w:rPr>
          <w:rFonts w:asciiTheme="minorHAnsi" w:hAnsiTheme="minorHAnsi" w:cstheme="minorHAnsi"/>
          <w:bCs/>
          <w:sz w:val="20"/>
        </w:rPr>
        <w:t>organisatiebreed</w:t>
      </w:r>
      <w:proofErr w:type="spellEnd"/>
      <w:r w:rsidR="00353B88" w:rsidRPr="00353B88">
        <w:rPr>
          <w:rFonts w:asciiTheme="minorHAnsi" w:hAnsiTheme="minorHAnsi" w:cstheme="minorHAnsi"/>
          <w:bCs/>
          <w:sz w:val="20"/>
        </w:rPr>
        <w:t xml:space="preserve"> teneinde bij te dragen aan verbeteringen en vernieuwingen</w:t>
      </w:r>
      <w:r w:rsidRPr="0065595F">
        <w:rPr>
          <w:rFonts w:asciiTheme="minorHAnsi" w:hAnsiTheme="minorHAnsi" w:cstheme="minorHAnsi"/>
          <w:bCs/>
          <w:sz w:val="20"/>
        </w:rPr>
        <w:t>.</w:t>
      </w:r>
    </w:p>
    <w:p w14:paraId="6ABB88C9" w14:textId="77777777" w:rsidR="007859B8" w:rsidRPr="0065595F" w:rsidRDefault="007859B8" w:rsidP="007859B8">
      <w:pPr>
        <w:jc w:val="both"/>
        <w:rPr>
          <w:rFonts w:asciiTheme="minorHAnsi" w:hAnsiTheme="minorHAnsi" w:cstheme="minorHAnsi"/>
          <w:b/>
          <w:bCs/>
          <w:sz w:val="20"/>
        </w:rPr>
      </w:pPr>
    </w:p>
    <w:p w14:paraId="6ABB88CA" w14:textId="77777777" w:rsidR="007859B8" w:rsidRPr="0065595F" w:rsidRDefault="007859B8" w:rsidP="007859B8">
      <w:pPr>
        <w:jc w:val="both"/>
        <w:rPr>
          <w:rFonts w:asciiTheme="minorHAnsi" w:hAnsiTheme="minorHAnsi" w:cstheme="minorHAnsi"/>
          <w:sz w:val="20"/>
        </w:rPr>
      </w:pPr>
      <w:r w:rsidRPr="0065595F">
        <w:rPr>
          <w:rFonts w:asciiTheme="minorHAnsi" w:hAnsiTheme="minorHAnsi" w:cstheme="minorHAnsi"/>
          <w:sz w:val="20"/>
        </w:rPr>
        <w:t>Voorbeelden van bijhorende activiteiten:</w:t>
      </w:r>
    </w:p>
    <w:p w14:paraId="65846269" w14:textId="77777777" w:rsidR="00353B88" w:rsidRPr="00353B88" w:rsidRDefault="00353B88" w:rsidP="00353B88">
      <w:pPr>
        <w:pStyle w:val="Lijstalinea"/>
        <w:numPr>
          <w:ilvl w:val="0"/>
          <w:numId w:val="31"/>
        </w:numPr>
        <w:jc w:val="both"/>
        <w:rPr>
          <w:rFonts w:asciiTheme="minorHAnsi" w:hAnsiTheme="minorHAnsi" w:cstheme="minorHAnsi"/>
          <w:sz w:val="20"/>
          <w:lang w:val="nl-BE"/>
        </w:rPr>
      </w:pPr>
      <w:r w:rsidRPr="00353B88">
        <w:rPr>
          <w:rFonts w:asciiTheme="minorHAnsi" w:hAnsiTheme="minorHAnsi" w:cstheme="minorHAnsi"/>
          <w:sz w:val="20"/>
          <w:lang w:val="nl-BE"/>
        </w:rPr>
        <w:t>Leveren van vakinhoudelijke input vanuit internationale HR-expertise</w:t>
      </w:r>
    </w:p>
    <w:p w14:paraId="433CB9DD" w14:textId="77777777" w:rsidR="00353B88" w:rsidRPr="00353B88" w:rsidRDefault="00353B88" w:rsidP="00353B88">
      <w:pPr>
        <w:pStyle w:val="Lijstalinea"/>
        <w:numPr>
          <w:ilvl w:val="0"/>
          <w:numId w:val="31"/>
        </w:numPr>
        <w:jc w:val="both"/>
        <w:rPr>
          <w:rFonts w:asciiTheme="minorHAnsi" w:hAnsiTheme="minorHAnsi" w:cstheme="minorHAnsi"/>
          <w:sz w:val="20"/>
          <w:lang w:val="nl-BE"/>
        </w:rPr>
      </w:pPr>
      <w:r w:rsidRPr="00353B88">
        <w:rPr>
          <w:rFonts w:asciiTheme="minorHAnsi" w:hAnsiTheme="minorHAnsi" w:cstheme="minorHAnsi"/>
          <w:sz w:val="20"/>
          <w:lang w:val="nl-BE"/>
        </w:rPr>
        <w:t>Meewerken aan cross-functionele projecten</w:t>
      </w:r>
    </w:p>
    <w:p w14:paraId="6ABB88CF" w14:textId="7435D207" w:rsidR="007859B8" w:rsidRPr="0065595F" w:rsidRDefault="00353B88" w:rsidP="00353B88">
      <w:pPr>
        <w:pStyle w:val="Lijstalinea"/>
        <w:numPr>
          <w:ilvl w:val="0"/>
          <w:numId w:val="31"/>
        </w:numPr>
        <w:jc w:val="both"/>
        <w:rPr>
          <w:rFonts w:asciiTheme="minorHAnsi" w:hAnsiTheme="minorHAnsi" w:cstheme="minorHAnsi"/>
          <w:sz w:val="20"/>
          <w:lang w:val="nl-BE"/>
        </w:rPr>
      </w:pPr>
      <w:r w:rsidRPr="00353B88">
        <w:rPr>
          <w:rFonts w:asciiTheme="minorHAnsi" w:hAnsiTheme="minorHAnsi" w:cstheme="minorHAnsi"/>
          <w:sz w:val="20"/>
          <w:lang w:val="nl-BE"/>
        </w:rPr>
        <w:t>Opvolgen van toegewezen projecttaken</w:t>
      </w:r>
    </w:p>
    <w:p w14:paraId="6ABB88D0" w14:textId="77777777" w:rsidR="00561D76" w:rsidRPr="0065595F" w:rsidRDefault="00561D76" w:rsidP="00951029">
      <w:pPr>
        <w:jc w:val="both"/>
        <w:rPr>
          <w:rFonts w:asciiTheme="minorHAnsi" w:hAnsiTheme="minorHAnsi" w:cstheme="minorHAnsi"/>
          <w:sz w:val="20"/>
        </w:rPr>
      </w:pPr>
    </w:p>
    <w:p w14:paraId="6ABB88D1" w14:textId="77777777" w:rsidR="00600D65" w:rsidRPr="0065595F" w:rsidRDefault="00600D65" w:rsidP="00951029">
      <w:pPr>
        <w:jc w:val="both"/>
        <w:rPr>
          <w:rFonts w:asciiTheme="minorHAnsi" w:hAnsiTheme="minorHAnsi" w:cstheme="minorHAnsi"/>
          <w:sz w:val="20"/>
        </w:rPr>
      </w:pPr>
    </w:p>
    <w:p w14:paraId="6ABB88D2" w14:textId="77777777" w:rsidR="00600D65" w:rsidRPr="0065595F" w:rsidRDefault="00600D65" w:rsidP="00951029">
      <w:pPr>
        <w:jc w:val="both"/>
        <w:rPr>
          <w:rFonts w:asciiTheme="minorHAnsi" w:hAnsiTheme="minorHAnsi" w:cstheme="minorHAnsi"/>
          <w:sz w:val="20"/>
        </w:rPr>
      </w:pPr>
    </w:p>
    <w:p w14:paraId="6ABB88D3" w14:textId="77777777" w:rsidR="00AE1843" w:rsidRPr="0065595F" w:rsidRDefault="00AE1843" w:rsidP="00951029">
      <w:pPr>
        <w:jc w:val="both"/>
        <w:rPr>
          <w:rFonts w:asciiTheme="minorHAnsi" w:hAnsiTheme="minorHAnsi" w:cstheme="minorHAnsi"/>
          <w:sz w:val="20"/>
        </w:rPr>
      </w:pPr>
    </w:p>
    <w:p w14:paraId="6ABB88D4" w14:textId="77777777" w:rsidR="00802588" w:rsidRPr="0065595F" w:rsidRDefault="00802588" w:rsidP="00951029">
      <w:pPr>
        <w:pStyle w:val="Kop1"/>
        <w:jc w:val="both"/>
        <w:rPr>
          <w:rFonts w:asciiTheme="minorHAnsi" w:hAnsiTheme="minorHAnsi" w:cstheme="minorHAnsi"/>
          <w:b w:val="0"/>
        </w:rPr>
      </w:pPr>
      <w:r w:rsidRPr="0065595F">
        <w:rPr>
          <w:rFonts w:asciiTheme="minorHAnsi" w:hAnsiTheme="minorHAnsi" w:cstheme="minorHAnsi"/>
        </w:rPr>
        <w:t xml:space="preserve">SUPERVISIE VAN PERSONEEL: </w:t>
      </w:r>
      <w:r w:rsidRPr="0065595F">
        <w:rPr>
          <w:rFonts w:asciiTheme="minorHAnsi" w:hAnsiTheme="minorHAnsi" w:cstheme="minorHAnsi"/>
          <w:b w:val="0"/>
        </w:rPr>
        <w:t>Geeft aan, indien van toepassing, hoeveel mensen de functie superviseert. ‘Direct’ betekent dat zij rechtstreeks aan de functie rapporteren. ‘Indirect’ betekent dat zij afhangen van iemand anders die aan de functie rapporteert.</w:t>
      </w:r>
    </w:p>
    <w:p w14:paraId="6ABB88D5" w14:textId="77777777" w:rsidR="00802588" w:rsidRPr="0065595F" w:rsidRDefault="00802588" w:rsidP="00951029">
      <w:pPr>
        <w:jc w:val="both"/>
        <w:rPr>
          <w:rFonts w:asciiTheme="minorHAnsi" w:hAnsiTheme="minorHAnsi" w:cstheme="minorHAnsi"/>
          <w:sz w:val="20"/>
        </w:rPr>
      </w:pPr>
    </w:p>
    <w:p w14:paraId="6ABB88D6" w14:textId="77777777" w:rsidR="00802588" w:rsidRPr="0065595F" w:rsidRDefault="00802588" w:rsidP="00951029">
      <w:pPr>
        <w:jc w:val="both"/>
        <w:rPr>
          <w:rFonts w:asciiTheme="minorHAnsi" w:hAnsiTheme="minorHAnsi" w:cstheme="minorHAnsi"/>
          <w:sz w:val="20"/>
        </w:rPr>
      </w:pPr>
    </w:p>
    <w:tbl>
      <w:tblPr>
        <w:tblW w:w="0" w:type="auto"/>
        <w:tblLayout w:type="fixed"/>
        <w:tblCellMar>
          <w:left w:w="70" w:type="dxa"/>
          <w:right w:w="70" w:type="dxa"/>
        </w:tblCellMar>
        <w:tblLook w:val="0000" w:firstRow="0" w:lastRow="0" w:firstColumn="0" w:lastColumn="0" w:noHBand="0" w:noVBand="0"/>
      </w:tblPr>
      <w:tblGrid>
        <w:gridCol w:w="2815"/>
        <w:gridCol w:w="2815"/>
        <w:gridCol w:w="2816"/>
      </w:tblGrid>
      <w:tr w:rsidR="00802588" w:rsidRPr="0065595F" w14:paraId="6ABB88DA" w14:textId="77777777" w:rsidTr="00802588">
        <w:tc>
          <w:tcPr>
            <w:tcW w:w="2815" w:type="dxa"/>
          </w:tcPr>
          <w:p w14:paraId="6ABB88D7" w14:textId="77777777" w:rsidR="00802588" w:rsidRPr="0065595F" w:rsidRDefault="00802588" w:rsidP="00951029">
            <w:pPr>
              <w:jc w:val="both"/>
              <w:rPr>
                <w:rFonts w:asciiTheme="minorHAnsi" w:hAnsiTheme="minorHAnsi" w:cstheme="minorHAnsi"/>
                <w:b/>
                <w:sz w:val="20"/>
                <w:u w:val="single"/>
              </w:rPr>
            </w:pPr>
            <w:r w:rsidRPr="0065595F">
              <w:rPr>
                <w:rFonts w:asciiTheme="minorHAnsi" w:hAnsiTheme="minorHAnsi" w:cstheme="minorHAnsi"/>
                <w:b/>
                <w:sz w:val="20"/>
                <w:u w:val="single"/>
              </w:rPr>
              <w:t>Direct</w:t>
            </w:r>
          </w:p>
        </w:tc>
        <w:tc>
          <w:tcPr>
            <w:tcW w:w="2815" w:type="dxa"/>
          </w:tcPr>
          <w:p w14:paraId="6ABB88D8" w14:textId="77777777" w:rsidR="00802588" w:rsidRPr="0065595F" w:rsidRDefault="00802588" w:rsidP="00951029">
            <w:pPr>
              <w:jc w:val="both"/>
              <w:rPr>
                <w:rFonts w:asciiTheme="minorHAnsi" w:hAnsiTheme="minorHAnsi" w:cstheme="minorHAnsi"/>
                <w:b/>
                <w:sz w:val="20"/>
                <w:u w:val="single"/>
              </w:rPr>
            </w:pPr>
            <w:r w:rsidRPr="0065595F">
              <w:rPr>
                <w:rFonts w:asciiTheme="minorHAnsi" w:hAnsiTheme="minorHAnsi" w:cstheme="minorHAnsi"/>
                <w:b/>
                <w:sz w:val="20"/>
                <w:u w:val="single"/>
              </w:rPr>
              <w:t>Indirect</w:t>
            </w:r>
          </w:p>
        </w:tc>
        <w:tc>
          <w:tcPr>
            <w:tcW w:w="2816" w:type="dxa"/>
          </w:tcPr>
          <w:p w14:paraId="6ABB88D9" w14:textId="77777777" w:rsidR="00802588" w:rsidRPr="0065595F" w:rsidRDefault="00802588" w:rsidP="00951029">
            <w:pPr>
              <w:jc w:val="both"/>
              <w:rPr>
                <w:rFonts w:asciiTheme="minorHAnsi" w:hAnsiTheme="minorHAnsi" w:cstheme="minorHAnsi"/>
                <w:b/>
                <w:sz w:val="20"/>
                <w:u w:val="single"/>
              </w:rPr>
            </w:pPr>
            <w:r w:rsidRPr="0065595F">
              <w:rPr>
                <w:rFonts w:asciiTheme="minorHAnsi" w:hAnsiTheme="minorHAnsi" w:cstheme="minorHAnsi"/>
                <w:b/>
                <w:sz w:val="20"/>
                <w:u w:val="single"/>
              </w:rPr>
              <w:t>Totaal</w:t>
            </w:r>
          </w:p>
        </w:tc>
      </w:tr>
      <w:tr w:rsidR="00802588" w:rsidRPr="0065595F" w14:paraId="6ABB88DE" w14:textId="77777777" w:rsidTr="00802588">
        <w:tc>
          <w:tcPr>
            <w:tcW w:w="2815" w:type="dxa"/>
          </w:tcPr>
          <w:p w14:paraId="6ABB88DB" w14:textId="77777777" w:rsidR="00802588" w:rsidRPr="0065595F" w:rsidRDefault="00802588" w:rsidP="00951029">
            <w:pPr>
              <w:jc w:val="both"/>
              <w:rPr>
                <w:rFonts w:asciiTheme="minorHAnsi" w:hAnsiTheme="minorHAnsi" w:cstheme="minorHAnsi"/>
                <w:sz w:val="20"/>
              </w:rPr>
            </w:pPr>
            <w:r w:rsidRPr="0065595F">
              <w:rPr>
                <w:rFonts w:asciiTheme="minorHAnsi" w:hAnsiTheme="minorHAnsi" w:cstheme="minorHAnsi"/>
                <w:sz w:val="20"/>
              </w:rPr>
              <w:t>-</w:t>
            </w:r>
          </w:p>
        </w:tc>
        <w:tc>
          <w:tcPr>
            <w:tcW w:w="2815" w:type="dxa"/>
          </w:tcPr>
          <w:p w14:paraId="6ABB88DC" w14:textId="77777777" w:rsidR="00802588" w:rsidRPr="0065595F" w:rsidRDefault="00802588" w:rsidP="00951029">
            <w:pPr>
              <w:jc w:val="both"/>
              <w:rPr>
                <w:rFonts w:asciiTheme="minorHAnsi" w:hAnsiTheme="minorHAnsi" w:cstheme="minorHAnsi"/>
                <w:sz w:val="20"/>
              </w:rPr>
            </w:pPr>
            <w:r w:rsidRPr="0065595F">
              <w:rPr>
                <w:rFonts w:asciiTheme="minorHAnsi" w:hAnsiTheme="minorHAnsi" w:cstheme="minorHAnsi"/>
                <w:sz w:val="20"/>
              </w:rPr>
              <w:t>-</w:t>
            </w:r>
          </w:p>
        </w:tc>
        <w:tc>
          <w:tcPr>
            <w:tcW w:w="2816" w:type="dxa"/>
          </w:tcPr>
          <w:p w14:paraId="6ABB88DD" w14:textId="77777777" w:rsidR="00802588" w:rsidRPr="0065595F" w:rsidRDefault="00802588" w:rsidP="00951029">
            <w:pPr>
              <w:jc w:val="both"/>
              <w:rPr>
                <w:rFonts w:asciiTheme="minorHAnsi" w:hAnsiTheme="minorHAnsi" w:cstheme="minorHAnsi"/>
                <w:sz w:val="20"/>
              </w:rPr>
            </w:pPr>
            <w:r w:rsidRPr="0065595F">
              <w:rPr>
                <w:rFonts w:asciiTheme="minorHAnsi" w:hAnsiTheme="minorHAnsi" w:cstheme="minorHAnsi"/>
                <w:sz w:val="20"/>
              </w:rPr>
              <w:t>-</w:t>
            </w:r>
          </w:p>
        </w:tc>
      </w:tr>
    </w:tbl>
    <w:p w14:paraId="6ABB88DF" w14:textId="77777777" w:rsidR="00561D76" w:rsidRPr="0065595F" w:rsidRDefault="00561D76" w:rsidP="00951029">
      <w:pPr>
        <w:jc w:val="both"/>
        <w:rPr>
          <w:rFonts w:asciiTheme="minorHAnsi" w:hAnsiTheme="minorHAnsi" w:cstheme="minorHAnsi"/>
          <w:sz w:val="20"/>
        </w:rPr>
      </w:pPr>
    </w:p>
    <w:p w14:paraId="6ABB88E0" w14:textId="77777777" w:rsidR="00561D76" w:rsidRPr="0065595F" w:rsidRDefault="00561D76" w:rsidP="00951029">
      <w:pPr>
        <w:jc w:val="both"/>
        <w:rPr>
          <w:rFonts w:asciiTheme="minorHAnsi" w:hAnsiTheme="minorHAnsi" w:cstheme="minorHAnsi"/>
          <w:sz w:val="20"/>
        </w:rPr>
      </w:pPr>
    </w:p>
    <w:p w14:paraId="6ABB88E1" w14:textId="77777777" w:rsidR="00561D76" w:rsidRPr="0065595F" w:rsidRDefault="00561D76" w:rsidP="00951029">
      <w:pPr>
        <w:jc w:val="both"/>
        <w:rPr>
          <w:rFonts w:asciiTheme="minorHAnsi" w:hAnsiTheme="minorHAnsi" w:cstheme="minorHAnsi"/>
          <w:sz w:val="20"/>
        </w:rPr>
      </w:pPr>
    </w:p>
    <w:p w14:paraId="6ABB88E2" w14:textId="77777777" w:rsidR="00EC3A3D" w:rsidRPr="0065595F" w:rsidRDefault="00EC3A3D" w:rsidP="00951029">
      <w:pPr>
        <w:jc w:val="both"/>
        <w:rPr>
          <w:rFonts w:asciiTheme="minorHAnsi" w:hAnsiTheme="minorHAnsi" w:cstheme="minorHAnsi"/>
          <w:sz w:val="20"/>
        </w:rPr>
      </w:pPr>
    </w:p>
    <w:p w14:paraId="6ABB88E7" w14:textId="77777777" w:rsidR="00EC3A3D" w:rsidRPr="0065595F" w:rsidRDefault="00EC3A3D" w:rsidP="00951029">
      <w:pPr>
        <w:jc w:val="both"/>
        <w:rPr>
          <w:rFonts w:asciiTheme="minorHAnsi" w:hAnsiTheme="minorHAnsi" w:cstheme="minorHAnsi"/>
          <w:sz w:val="20"/>
        </w:rPr>
      </w:pPr>
    </w:p>
    <w:p w14:paraId="6ABB88E8" w14:textId="77777777" w:rsidR="00EC3A3D" w:rsidRPr="0065595F" w:rsidRDefault="00EC3A3D" w:rsidP="00951029">
      <w:pPr>
        <w:jc w:val="both"/>
        <w:rPr>
          <w:rFonts w:asciiTheme="minorHAnsi" w:hAnsiTheme="minorHAnsi" w:cstheme="minorHAnsi"/>
          <w:sz w:val="20"/>
        </w:rPr>
      </w:pPr>
    </w:p>
    <w:p w14:paraId="6ABB88E9" w14:textId="77777777" w:rsidR="00EC3A3D" w:rsidRPr="0065595F" w:rsidRDefault="00EC3A3D" w:rsidP="00951029">
      <w:pPr>
        <w:jc w:val="both"/>
        <w:rPr>
          <w:rFonts w:asciiTheme="minorHAnsi" w:hAnsiTheme="minorHAnsi" w:cstheme="minorHAnsi"/>
          <w:sz w:val="20"/>
        </w:rPr>
      </w:pPr>
    </w:p>
    <w:p w14:paraId="6ABB88EA" w14:textId="77777777" w:rsidR="00561D76" w:rsidRPr="0065595F" w:rsidRDefault="00561D76" w:rsidP="00951029">
      <w:pPr>
        <w:jc w:val="both"/>
        <w:rPr>
          <w:rFonts w:asciiTheme="minorHAnsi" w:hAnsiTheme="minorHAnsi" w:cstheme="minorHAnsi"/>
          <w:sz w:val="20"/>
        </w:rPr>
      </w:pPr>
    </w:p>
    <w:p w14:paraId="6ABB88ED" w14:textId="77777777" w:rsidR="00561D76" w:rsidRPr="0065595F" w:rsidRDefault="00723191" w:rsidP="00951029">
      <w:pPr>
        <w:pStyle w:val="Kop1"/>
        <w:jc w:val="both"/>
        <w:rPr>
          <w:rFonts w:asciiTheme="minorHAnsi" w:hAnsiTheme="minorHAnsi" w:cstheme="minorHAnsi"/>
        </w:rPr>
      </w:pPr>
      <w:r w:rsidRPr="0065595F">
        <w:rPr>
          <w:rFonts w:asciiTheme="minorHAnsi" w:hAnsiTheme="minorHAnsi" w:cstheme="minorHAnsi"/>
        </w:rPr>
        <w:t>VEREISTE PROFIEL VAN DE FUNCTIE</w:t>
      </w:r>
    </w:p>
    <w:p w14:paraId="6ABB88EE" w14:textId="77777777" w:rsidR="00561D76" w:rsidRPr="0065595F" w:rsidRDefault="00561D76" w:rsidP="00951029">
      <w:pPr>
        <w:jc w:val="both"/>
        <w:rPr>
          <w:rFonts w:asciiTheme="minorHAnsi" w:hAnsiTheme="minorHAnsi" w:cstheme="minorHAnsi"/>
          <w:sz w:val="20"/>
        </w:rPr>
      </w:pPr>
    </w:p>
    <w:p w14:paraId="6ABB88EF" w14:textId="77777777" w:rsidR="007859B8" w:rsidRPr="0065595F" w:rsidRDefault="007859B8" w:rsidP="007859B8">
      <w:pPr>
        <w:pStyle w:val="Kop2"/>
        <w:numPr>
          <w:ilvl w:val="0"/>
          <w:numId w:val="2"/>
        </w:numPr>
        <w:jc w:val="both"/>
        <w:rPr>
          <w:rFonts w:asciiTheme="minorHAnsi" w:hAnsiTheme="minorHAnsi" w:cstheme="minorHAnsi"/>
        </w:rPr>
      </w:pPr>
      <w:r w:rsidRPr="0065595F">
        <w:rPr>
          <w:rFonts w:asciiTheme="minorHAnsi" w:hAnsiTheme="minorHAnsi" w:cstheme="minorHAnsi"/>
        </w:rPr>
        <w:t>WAARDEGEBONDEN COMPETENTIES:</w:t>
      </w:r>
    </w:p>
    <w:p w14:paraId="6ABB88F0" w14:textId="7BC7388F" w:rsidR="007859B8" w:rsidRPr="0065595F" w:rsidRDefault="007859B8" w:rsidP="007859B8">
      <w:pPr>
        <w:pStyle w:val="Lijstalinea"/>
        <w:numPr>
          <w:ilvl w:val="0"/>
          <w:numId w:val="13"/>
        </w:numPr>
        <w:jc w:val="both"/>
        <w:rPr>
          <w:rFonts w:asciiTheme="minorHAnsi" w:hAnsiTheme="minorHAnsi" w:cstheme="minorHAnsi"/>
          <w:sz w:val="20"/>
        </w:rPr>
      </w:pPr>
      <w:r w:rsidRPr="0065595F">
        <w:rPr>
          <w:rFonts w:asciiTheme="minorHAnsi" w:hAnsiTheme="minorHAnsi" w:cstheme="minorHAnsi"/>
          <w:sz w:val="20"/>
        </w:rPr>
        <w:t>Voor</w:t>
      </w:r>
      <w:r w:rsidR="00415E33">
        <w:rPr>
          <w:rFonts w:asciiTheme="minorHAnsi" w:hAnsiTheme="minorHAnsi" w:cstheme="minorHAnsi"/>
          <w:sz w:val="20"/>
        </w:rPr>
        <w:t>t</w:t>
      </w:r>
      <w:r w:rsidRPr="0065595F">
        <w:rPr>
          <w:rFonts w:asciiTheme="minorHAnsi" w:hAnsiTheme="minorHAnsi" w:cstheme="minorHAnsi"/>
          <w:sz w:val="20"/>
        </w:rPr>
        <w:t>durend verbeteren: Leert over andere vakgebieden, methodes en technieken en werkt actief mee aan het verbeteren van de werking van de entiteit</w:t>
      </w:r>
    </w:p>
    <w:p w14:paraId="6ABB88F1" w14:textId="77777777" w:rsidR="007859B8" w:rsidRPr="0065595F" w:rsidRDefault="007859B8" w:rsidP="007859B8">
      <w:pPr>
        <w:pStyle w:val="Lijstalinea"/>
        <w:numPr>
          <w:ilvl w:val="0"/>
          <w:numId w:val="13"/>
        </w:numPr>
        <w:jc w:val="both"/>
        <w:rPr>
          <w:rFonts w:asciiTheme="minorHAnsi" w:hAnsiTheme="minorHAnsi" w:cstheme="minorHAnsi"/>
          <w:sz w:val="20"/>
        </w:rPr>
      </w:pPr>
      <w:r w:rsidRPr="0065595F">
        <w:rPr>
          <w:rFonts w:asciiTheme="minorHAnsi" w:hAnsiTheme="minorHAnsi" w:cstheme="minorHAnsi"/>
          <w:sz w:val="20"/>
        </w:rPr>
        <w:t>Klantgerichtheid: Onderneemt acties om voor de klant de meest geschikte oplossing te bieden bij vragen en problemen die minder voor de hand liggen</w:t>
      </w:r>
    </w:p>
    <w:p w14:paraId="6ABB88F2" w14:textId="77777777" w:rsidR="007859B8" w:rsidRPr="0065595F" w:rsidRDefault="007859B8" w:rsidP="007859B8">
      <w:pPr>
        <w:pStyle w:val="Lijstalinea"/>
        <w:numPr>
          <w:ilvl w:val="0"/>
          <w:numId w:val="13"/>
        </w:numPr>
        <w:jc w:val="both"/>
        <w:rPr>
          <w:rFonts w:asciiTheme="minorHAnsi" w:hAnsiTheme="minorHAnsi" w:cstheme="minorHAnsi"/>
          <w:sz w:val="20"/>
        </w:rPr>
      </w:pPr>
      <w:r w:rsidRPr="0065595F">
        <w:rPr>
          <w:rFonts w:asciiTheme="minorHAnsi" w:hAnsiTheme="minorHAnsi" w:cstheme="minorHAnsi"/>
          <w:sz w:val="20"/>
        </w:rPr>
        <w:t>Samenwerken: Helpt anderen en pleegt overleg</w:t>
      </w:r>
    </w:p>
    <w:p w14:paraId="6ABB88F3" w14:textId="77777777" w:rsidR="007859B8" w:rsidRPr="0065595F" w:rsidRDefault="007859B8" w:rsidP="007859B8">
      <w:pPr>
        <w:pStyle w:val="Lijstalinea"/>
        <w:numPr>
          <w:ilvl w:val="0"/>
          <w:numId w:val="13"/>
        </w:numPr>
        <w:jc w:val="both"/>
        <w:rPr>
          <w:rFonts w:asciiTheme="minorHAnsi" w:hAnsiTheme="minorHAnsi" w:cstheme="minorHAnsi"/>
          <w:sz w:val="20"/>
        </w:rPr>
      </w:pPr>
      <w:r w:rsidRPr="0065595F">
        <w:rPr>
          <w:rFonts w:asciiTheme="minorHAnsi" w:hAnsiTheme="minorHAnsi" w:cstheme="minorHAnsi"/>
          <w:sz w:val="20"/>
        </w:rPr>
        <w:t>Betrouwbaarheid ‘consequent en correct handelen’: Brengt sociale en ethische normen in de praktijk</w:t>
      </w:r>
    </w:p>
    <w:p w14:paraId="6ABB88F4" w14:textId="77777777" w:rsidR="007859B8" w:rsidRPr="0065595F" w:rsidRDefault="007859B8" w:rsidP="007859B8">
      <w:pPr>
        <w:jc w:val="both"/>
        <w:rPr>
          <w:rFonts w:asciiTheme="minorHAnsi" w:hAnsiTheme="minorHAnsi" w:cstheme="minorHAnsi"/>
        </w:rPr>
      </w:pPr>
    </w:p>
    <w:p w14:paraId="6ABB88F5" w14:textId="77777777" w:rsidR="007859B8" w:rsidRPr="0065595F" w:rsidRDefault="007859B8" w:rsidP="007859B8">
      <w:pPr>
        <w:pStyle w:val="Lijstalinea"/>
        <w:numPr>
          <w:ilvl w:val="0"/>
          <w:numId w:val="6"/>
        </w:numPr>
        <w:jc w:val="both"/>
        <w:rPr>
          <w:rFonts w:asciiTheme="minorHAnsi" w:hAnsiTheme="minorHAnsi" w:cstheme="minorHAnsi"/>
          <w:sz w:val="20"/>
          <w:szCs w:val="20"/>
          <w:u w:val="single"/>
        </w:rPr>
      </w:pPr>
      <w:r w:rsidRPr="0065595F">
        <w:rPr>
          <w:rFonts w:asciiTheme="minorHAnsi" w:hAnsiTheme="minorHAnsi" w:cstheme="minorHAnsi"/>
          <w:sz w:val="20"/>
          <w:szCs w:val="20"/>
          <w:u w:val="single"/>
        </w:rPr>
        <w:t>GEDRAGSCOMPETENTIES:</w:t>
      </w:r>
    </w:p>
    <w:p w14:paraId="6ABB88F6" w14:textId="77777777" w:rsidR="007859B8" w:rsidRPr="0065595F" w:rsidRDefault="007859B8" w:rsidP="007859B8">
      <w:pPr>
        <w:pStyle w:val="Lijstalinea"/>
        <w:numPr>
          <w:ilvl w:val="0"/>
          <w:numId w:val="13"/>
        </w:numPr>
        <w:jc w:val="both"/>
        <w:rPr>
          <w:rFonts w:asciiTheme="minorHAnsi" w:hAnsiTheme="minorHAnsi" w:cstheme="minorHAnsi"/>
          <w:sz w:val="20"/>
        </w:rPr>
      </w:pPr>
      <w:r w:rsidRPr="0065595F">
        <w:rPr>
          <w:rFonts w:asciiTheme="minorHAnsi" w:hAnsiTheme="minorHAnsi" w:cstheme="minorHAnsi"/>
          <w:sz w:val="20"/>
        </w:rPr>
        <w:t>Probleemanalyse (analytisch denken): Legt verbanden en ziet oorzaken</w:t>
      </w:r>
    </w:p>
    <w:p w14:paraId="6ABB88F7" w14:textId="77777777" w:rsidR="007859B8" w:rsidRPr="0065595F" w:rsidRDefault="007859B8" w:rsidP="007859B8">
      <w:pPr>
        <w:pStyle w:val="Lijstalinea"/>
        <w:numPr>
          <w:ilvl w:val="0"/>
          <w:numId w:val="13"/>
        </w:numPr>
        <w:jc w:val="both"/>
        <w:rPr>
          <w:rFonts w:asciiTheme="minorHAnsi" w:hAnsiTheme="minorHAnsi" w:cstheme="minorHAnsi"/>
          <w:sz w:val="20"/>
        </w:rPr>
      </w:pPr>
      <w:r w:rsidRPr="0065595F">
        <w:rPr>
          <w:rFonts w:asciiTheme="minorHAnsi" w:hAnsiTheme="minorHAnsi" w:cstheme="minorHAnsi"/>
          <w:sz w:val="20"/>
        </w:rPr>
        <w:t>Oordeelsvorming (synthetisch denken): Formuleert hypothesen; trekt logische conclusies op basis van de beschikbare gegevens.</w:t>
      </w:r>
    </w:p>
    <w:p w14:paraId="6ABB88F8" w14:textId="77777777" w:rsidR="007859B8" w:rsidRPr="0065595F" w:rsidRDefault="007859B8" w:rsidP="007859B8">
      <w:pPr>
        <w:pStyle w:val="Lijstalinea"/>
        <w:numPr>
          <w:ilvl w:val="0"/>
          <w:numId w:val="13"/>
        </w:numPr>
        <w:jc w:val="both"/>
        <w:rPr>
          <w:rFonts w:asciiTheme="minorHAnsi" w:hAnsiTheme="minorHAnsi" w:cstheme="minorHAnsi"/>
          <w:sz w:val="20"/>
        </w:rPr>
      </w:pPr>
      <w:r w:rsidRPr="0065595F">
        <w:rPr>
          <w:rFonts w:asciiTheme="minorHAnsi" w:hAnsiTheme="minorHAnsi" w:cstheme="minorHAnsi"/>
          <w:sz w:val="20"/>
        </w:rPr>
        <w:t>Initiatief: Neemt het initiatief om structurele problemen binnen het eigen takendomein op te lossen (reactief en structureel)</w:t>
      </w:r>
    </w:p>
    <w:p w14:paraId="6ABB88F9" w14:textId="77777777" w:rsidR="007859B8" w:rsidRPr="0065595F" w:rsidRDefault="007859B8" w:rsidP="007859B8">
      <w:pPr>
        <w:pStyle w:val="Lijstalinea"/>
        <w:numPr>
          <w:ilvl w:val="0"/>
          <w:numId w:val="13"/>
        </w:numPr>
        <w:jc w:val="both"/>
        <w:rPr>
          <w:rFonts w:asciiTheme="minorHAnsi" w:hAnsiTheme="minorHAnsi" w:cstheme="minorHAnsi"/>
          <w:sz w:val="20"/>
        </w:rPr>
      </w:pPr>
      <w:r w:rsidRPr="0065595F">
        <w:rPr>
          <w:rFonts w:asciiTheme="minorHAnsi" w:hAnsiTheme="minorHAnsi" w:cstheme="minorHAnsi"/>
          <w:sz w:val="20"/>
        </w:rPr>
        <w:t>Organisatiesensitiviteit: Toetst eigen besluiten, voorstellen en acties aan de (verschillende) belangen van de eigen entiteit</w:t>
      </w:r>
    </w:p>
    <w:p w14:paraId="6ABB88FA" w14:textId="77777777" w:rsidR="007859B8" w:rsidRPr="0065595F" w:rsidRDefault="007859B8" w:rsidP="007859B8">
      <w:pPr>
        <w:pStyle w:val="Lijstalinea"/>
        <w:numPr>
          <w:ilvl w:val="0"/>
          <w:numId w:val="13"/>
        </w:numPr>
        <w:jc w:val="both"/>
        <w:rPr>
          <w:rFonts w:asciiTheme="minorHAnsi" w:hAnsiTheme="minorHAnsi" w:cstheme="minorHAnsi"/>
          <w:sz w:val="20"/>
        </w:rPr>
      </w:pPr>
      <w:r w:rsidRPr="0065595F">
        <w:rPr>
          <w:rFonts w:asciiTheme="minorHAnsi" w:hAnsiTheme="minorHAnsi" w:cstheme="minorHAnsi"/>
          <w:sz w:val="20"/>
        </w:rPr>
        <w:t>Mondelinge uitdrukkingsvaardigheid: zorgt voor een heldere communicatie in twee richtingen</w:t>
      </w:r>
    </w:p>
    <w:p w14:paraId="6ABB88FB" w14:textId="77777777" w:rsidR="007859B8" w:rsidRPr="0065595F" w:rsidRDefault="007859B8" w:rsidP="007859B8">
      <w:pPr>
        <w:pStyle w:val="Lijstalinea"/>
        <w:numPr>
          <w:ilvl w:val="0"/>
          <w:numId w:val="13"/>
        </w:numPr>
        <w:jc w:val="both"/>
        <w:rPr>
          <w:rFonts w:asciiTheme="minorHAnsi" w:hAnsiTheme="minorHAnsi" w:cstheme="minorHAnsi"/>
          <w:sz w:val="20"/>
        </w:rPr>
      </w:pPr>
      <w:r w:rsidRPr="0065595F">
        <w:rPr>
          <w:rFonts w:asciiTheme="minorHAnsi" w:hAnsiTheme="minorHAnsi" w:cstheme="minorHAnsi"/>
          <w:sz w:val="20"/>
        </w:rPr>
        <w:t>Schriftelijke uitdrukkingsvaardigheid: Structureert zijn boodschap en hanteert een gepast taalgebruik afhankelijk van de situatie of het publiek</w:t>
      </w:r>
    </w:p>
    <w:p w14:paraId="6ABB88FC" w14:textId="77777777" w:rsidR="007859B8" w:rsidRPr="0065595F" w:rsidRDefault="007859B8" w:rsidP="007859B8">
      <w:pPr>
        <w:pStyle w:val="Lijstalinea"/>
        <w:numPr>
          <w:ilvl w:val="0"/>
          <w:numId w:val="13"/>
        </w:numPr>
        <w:jc w:val="both"/>
        <w:rPr>
          <w:rFonts w:asciiTheme="minorHAnsi" w:hAnsiTheme="minorHAnsi" w:cstheme="minorHAnsi"/>
          <w:sz w:val="20"/>
        </w:rPr>
      </w:pPr>
      <w:r w:rsidRPr="0065595F">
        <w:rPr>
          <w:rFonts w:asciiTheme="minorHAnsi" w:hAnsiTheme="minorHAnsi" w:cstheme="minorHAnsi"/>
          <w:sz w:val="20"/>
        </w:rPr>
        <w:t>Visie (conceptueel denken): plaatst operationele taken en problemen in een ruimere context</w:t>
      </w:r>
    </w:p>
    <w:p w14:paraId="6ABB88FD" w14:textId="77777777" w:rsidR="007859B8" w:rsidRPr="0065595F" w:rsidRDefault="007859B8" w:rsidP="007859B8">
      <w:pPr>
        <w:pStyle w:val="Lijstalinea"/>
        <w:ind w:left="1068"/>
        <w:jc w:val="both"/>
        <w:rPr>
          <w:rFonts w:asciiTheme="minorHAnsi" w:hAnsiTheme="minorHAnsi" w:cstheme="minorHAnsi"/>
        </w:rPr>
      </w:pPr>
    </w:p>
    <w:p w14:paraId="6ABB88FE" w14:textId="77777777" w:rsidR="007859B8" w:rsidRPr="0065595F" w:rsidRDefault="007859B8" w:rsidP="007859B8">
      <w:pPr>
        <w:pStyle w:val="Kop2"/>
        <w:numPr>
          <w:ilvl w:val="0"/>
          <w:numId w:val="2"/>
        </w:numPr>
        <w:jc w:val="both"/>
        <w:rPr>
          <w:rFonts w:asciiTheme="minorHAnsi" w:hAnsiTheme="minorHAnsi" w:cstheme="minorHAnsi"/>
        </w:rPr>
      </w:pPr>
      <w:r w:rsidRPr="0065595F">
        <w:rPr>
          <w:rFonts w:asciiTheme="minorHAnsi" w:hAnsiTheme="minorHAnsi" w:cstheme="minorHAnsi"/>
        </w:rPr>
        <w:lastRenderedPageBreak/>
        <w:t>OPLEIDING &amp; ERVARING:</w:t>
      </w:r>
    </w:p>
    <w:p w14:paraId="6ABB88FF" w14:textId="77777777" w:rsidR="007859B8" w:rsidRPr="0065595F" w:rsidRDefault="007859B8" w:rsidP="007859B8">
      <w:pPr>
        <w:numPr>
          <w:ilvl w:val="0"/>
          <w:numId w:val="13"/>
        </w:numPr>
        <w:jc w:val="both"/>
        <w:rPr>
          <w:rFonts w:asciiTheme="minorHAnsi" w:hAnsiTheme="minorHAnsi" w:cstheme="minorHAnsi"/>
          <w:sz w:val="20"/>
        </w:rPr>
      </w:pPr>
      <w:r w:rsidRPr="0065595F">
        <w:rPr>
          <w:rFonts w:asciiTheme="minorHAnsi" w:hAnsiTheme="minorHAnsi" w:cstheme="minorHAnsi"/>
          <w:sz w:val="20"/>
          <w:lang w:val="nl-BE"/>
        </w:rPr>
        <w:t xml:space="preserve">Master </w:t>
      </w:r>
    </w:p>
    <w:p w14:paraId="6ABB8900" w14:textId="77777777" w:rsidR="00373956" w:rsidRPr="0065595F" w:rsidRDefault="007859B8" w:rsidP="00951029">
      <w:pPr>
        <w:numPr>
          <w:ilvl w:val="0"/>
          <w:numId w:val="13"/>
        </w:numPr>
        <w:jc w:val="both"/>
        <w:rPr>
          <w:rFonts w:asciiTheme="minorHAnsi" w:hAnsiTheme="minorHAnsi" w:cstheme="minorHAnsi"/>
        </w:rPr>
      </w:pPr>
      <w:r w:rsidRPr="0065595F">
        <w:rPr>
          <w:rFonts w:asciiTheme="minorHAnsi" w:hAnsiTheme="minorHAnsi" w:cstheme="minorHAnsi"/>
          <w:sz w:val="20"/>
        </w:rPr>
        <w:t>Dieptekennis van het werkdomein</w:t>
      </w:r>
    </w:p>
    <w:p w14:paraId="6ABB8901" w14:textId="77777777" w:rsidR="00EC2E75" w:rsidRPr="0065595F" w:rsidRDefault="00EC2E75" w:rsidP="00951029">
      <w:pPr>
        <w:pStyle w:val="Lijstalinea"/>
        <w:numPr>
          <w:ilvl w:val="0"/>
          <w:numId w:val="13"/>
        </w:numPr>
        <w:jc w:val="both"/>
        <w:rPr>
          <w:rFonts w:asciiTheme="minorHAnsi" w:hAnsiTheme="minorHAnsi" w:cstheme="minorHAnsi"/>
          <w:sz w:val="20"/>
        </w:rPr>
      </w:pPr>
      <w:r w:rsidRPr="0065595F">
        <w:rPr>
          <w:rFonts w:asciiTheme="minorHAnsi" w:hAnsiTheme="minorHAnsi" w:cstheme="minorHAnsi"/>
          <w:sz w:val="20"/>
        </w:rPr>
        <w:t>Kennis van de eigen entiteit (wie, wat, waar)  binnen het groter geheel van  de organisatie</w:t>
      </w:r>
    </w:p>
    <w:p w14:paraId="6ABB8902" w14:textId="77777777" w:rsidR="00EC2E75" w:rsidRPr="0065595F" w:rsidRDefault="00EC2E75" w:rsidP="00951029">
      <w:pPr>
        <w:pStyle w:val="Lijstalinea"/>
        <w:numPr>
          <w:ilvl w:val="0"/>
          <w:numId w:val="13"/>
        </w:numPr>
        <w:jc w:val="both"/>
        <w:rPr>
          <w:rFonts w:asciiTheme="minorHAnsi" w:hAnsiTheme="minorHAnsi" w:cstheme="minorHAnsi"/>
          <w:sz w:val="20"/>
        </w:rPr>
      </w:pPr>
      <w:r w:rsidRPr="0065595F">
        <w:rPr>
          <w:rFonts w:asciiTheme="minorHAnsi" w:hAnsiTheme="minorHAnsi" w:cstheme="minorHAnsi"/>
          <w:sz w:val="20"/>
        </w:rPr>
        <w:t xml:space="preserve">Kennis van het Engels, kennis van het Frans is een pluspunt </w:t>
      </w:r>
    </w:p>
    <w:p w14:paraId="6ABB8903" w14:textId="3A6BD865" w:rsidR="00E3718C" w:rsidRPr="0065595F" w:rsidRDefault="00E3718C" w:rsidP="00252D69">
      <w:pPr>
        <w:jc w:val="both"/>
        <w:rPr>
          <w:rFonts w:asciiTheme="minorHAnsi" w:hAnsiTheme="minorHAnsi" w:cstheme="minorHAnsi"/>
          <w:sz w:val="20"/>
        </w:rPr>
      </w:pPr>
    </w:p>
    <w:p w14:paraId="23D52C9B" w14:textId="6B23D7CE" w:rsidR="00252D69" w:rsidRPr="0065595F" w:rsidRDefault="00252D69" w:rsidP="00252D69">
      <w:pPr>
        <w:pStyle w:val="Kop1"/>
        <w:rPr>
          <w:rFonts w:asciiTheme="minorHAnsi" w:hAnsiTheme="minorHAnsi" w:cstheme="minorHAnsi"/>
        </w:rPr>
      </w:pPr>
      <w:r w:rsidRPr="0065595F">
        <w:rPr>
          <w:rFonts w:asciiTheme="minorHAnsi" w:hAnsiTheme="minorHAnsi" w:cstheme="minorHAnsi"/>
        </w:rPr>
        <w:t>INFORMATIEVEILIGHEID</w:t>
      </w:r>
    </w:p>
    <w:p w14:paraId="441CF121" w14:textId="77777777" w:rsidR="00252D69" w:rsidRPr="0065595F" w:rsidRDefault="00252D69" w:rsidP="00252D69">
      <w:pPr>
        <w:spacing w:before="100" w:beforeAutospacing="1" w:after="100" w:afterAutospacing="1"/>
        <w:rPr>
          <w:rFonts w:asciiTheme="minorHAnsi" w:hAnsiTheme="minorHAnsi" w:cstheme="minorHAnsi"/>
          <w:sz w:val="20"/>
          <w:szCs w:val="20"/>
          <w:lang w:eastAsia="nl-BE"/>
        </w:rPr>
      </w:pPr>
      <w:r w:rsidRPr="0065595F">
        <w:rPr>
          <w:rFonts w:asciiTheme="minorHAnsi" w:hAnsiTheme="minorHAnsi" w:cstheme="minorHAnsi"/>
          <w:sz w:val="20"/>
          <w:szCs w:val="20"/>
          <w:lang w:eastAsia="nl-BE"/>
        </w:rPr>
        <w:t>In het kader van de informatieveiligheid wordt uitdrukkelijk verplicht de taken uit te voeren in overeenstemming met de vastgelegde afspraken en richtlijnen. Dit omvat:</w:t>
      </w:r>
    </w:p>
    <w:p w14:paraId="255B4905" w14:textId="77777777" w:rsidR="00252D69" w:rsidRPr="0065595F" w:rsidRDefault="00252D69" w:rsidP="00252D69">
      <w:pPr>
        <w:numPr>
          <w:ilvl w:val="0"/>
          <w:numId w:val="23"/>
        </w:numPr>
        <w:spacing w:before="100" w:beforeAutospacing="1" w:after="100" w:afterAutospacing="1"/>
        <w:rPr>
          <w:rFonts w:asciiTheme="minorHAnsi" w:hAnsiTheme="minorHAnsi" w:cstheme="minorHAnsi"/>
          <w:sz w:val="20"/>
          <w:szCs w:val="20"/>
          <w:lang w:eastAsia="nl-BE"/>
        </w:rPr>
      </w:pPr>
      <w:r w:rsidRPr="0065595F">
        <w:rPr>
          <w:rFonts w:asciiTheme="minorHAnsi" w:hAnsiTheme="minorHAnsi" w:cstheme="minorHAnsi"/>
          <w:sz w:val="20"/>
          <w:szCs w:val="20"/>
          <w:lang w:eastAsia="nl-BE"/>
        </w:rPr>
        <w:t xml:space="preserve">Het correct opvolgen van richtlijnen met betrekking tot adequaat documentenbeheer, in lijn met de geldende wet- en regelgeving, waaronder de Algemene Verordening Gegevensbescherming (AVG) en het </w:t>
      </w:r>
      <w:proofErr w:type="spellStart"/>
      <w:r w:rsidRPr="0065595F">
        <w:rPr>
          <w:rFonts w:asciiTheme="minorHAnsi" w:hAnsiTheme="minorHAnsi" w:cstheme="minorHAnsi"/>
          <w:sz w:val="20"/>
          <w:szCs w:val="20"/>
          <w:lang w:eastAsia="nl-BE"/>
        </w:rPr>
        <w:t>Bestuursdecreet</w:t>
      </w:r>
      <w:proofErr w:type="spellEnd"/>
      <w:r w:rsidRPr="0065595F">
        <w:rPr>
          <w:rFonts w:asciiTheme="minorHAnsi" w:hAnsiTheme="minorHAnsi" w:cstheme="minorHAnsi"/>
          <w:sz w:val="20"/>
          <w:szCs w:val="20"/>
          <w:lang w:eastAsia="nl-BE"/>
        </w:rPr>
        <w:t>.</w:t>
      </w:r>
    </w:p>
    <w:p w14:paraId="3A0D09FA" w14:textId="77777777" w:rsidR="00252D69" w:rsidRPr="0065595F" w:rsidRDefault="00252D69" w:rsidP="00252D69">
      <w:pPr>
        <w:numPr>
          <w:ilvl w:val="0"/>
          <w:numId w:val="23"/>
        </w:numPr>
        <w:spacing w:before="100" w:beforeAutospacing="1" w:after="100" w:afterAutospacing="1"/>
        <w:rPr>
          <w:rFonts w:asciiTheme="minorHAnsi" w:hAnsiTheme="minorHAnsi" w:cstheme="minorHAnsi"/>
          <w:sz w:val="20"/>
          <w:szCs w:val="20"/>
          <w:lang w:eastAsia="nl-BE"/>
        </w:rPr>
      </w:pPr>
      <w:r w:rsidRPr="0065595F">
        <w:rPr>
          <w:rFonts w:asciiTheme="minorHAnsi" w:hAnsiTheme="minorHAnsi" w:cstheme="minorHAnsi"/>
          <w:sz w:val="20"/>
          <w:szCs w:val="20"/>
          <w:lang w:eastAsia="nl-BE"/>
        </w:rPr>
        <w:t>Het actief verdiepen en uitbreiden van kennis over informatieveiligheid, onder andere door het volgen van opleidingen via de Phished.io-</w:t>
      </w:r>
      <w:proofErr w:type="spellStart"/>
      <w:r w:rsidRPr="0065595F">
        <w:rPr>
          <w:rFonts w:asciiTheme="minorHAnsi" w:hAnsiTheme="minorHAnsi" w:cstheme="minorHAnsi"/>
          <w:sz w:val="20"/>
          <w:szCs w:val="20"/>
          <w:lang w:eastAsia="nl-BE"/>
        </w:rPr>
        <w:t>academy</w:t>
      </w:r>
      <w:proofErr w:type="spellEnd"/>
      <w:r w:rsidRPr="0065595F">
        <w:rPr>
          <w:rFonts w:asciiTheme="minorHAnsi" w:hAnsiTheme="minorHAnsi" w:cstheme="minorHAnsi"/>
          <w:sz w:val="20"/>
          <w:szCs w:val="20"/>
          <w:lang w:eastAsia="nl-BE"/>
        </w:rPr>
        <w:t xml:space="preserve"> of vergelijkbare trainingen, evenals interne opleidingen en informatiesessies over informatieveiligheid.</w:t>
      </w:r>
    </w:p>
    <w:p w14:paraId="21448866" w14:textId="58FCFCB3" w:rsidR="00252D69" w:rsidRPr="0065595F" w:rsidRDefault="00252D69" w:rsidP="00252D69">
      <w:pPr>
        <w:numPr>
          <w:ilvl w:val="0"/>
          <w:numId w:val="23"/>
        </w:numPr>
        <w:spacing w:before="100" w:beforeAutospacing="1" w:after="100" w:afterAutospacing="1"/>
        <w:rPr>
          <w:rFonts w:asciiTheme="minorHAnsi" w:hAnsiTheme="minorHAnsi" w:cstheme="minorHAnsi"/>
          <w:sz w:val="20"/>
          <w:szCs w:val="20"/>
          <w:lang w:eastAsia="nl-BE"/>
        </w:rPr>
      </w:pPr>
      <w:r w:rsidRPr="0065595F">
        <w:rPr>
          <w:rFonts w:asciiTheme="minorHAnsi" w:hAnsiTheme="minorHAnsi" w:cstheme="minorHAnsi"/>
          <w:sz w:val="20"/>
          <w:szCs w:val="20"/>
          <w:lang w:eastAsia="nl-BE"/>
        </w:rPr>
        <w:t xml:space="preserve">Het naleven en toepassen van alle richtlijnen op het gebied van </w:t>
      </w:r>
      <w:proofErr w:type="spellStart"/>
      <w:r w:rsidRPr="0065595F">
        <w:rPr>
          <w:rFonts w:asciiTheme="minorHAnsi" w:hAnsiTheme="minorHAnsi" w:cstheme="minorHAnsi"/>
          <w:sz w:val="20"/>
          <w:szCs w:val="20"/>
          <w:lang w:eastAsia="nl-BE"/>
        </w:rPr>
        <w:t>informatiebeveilig</w:t>
      </w:r>
      <w:r w:rsidR="00293C74" w:rsidRPr="0065595F">
        <w:rPr>
          <w:rFonts w:asciiTheme="minorHAnsi" w:hAnsiTheme="minorHAnsi" w:cstheme="minorHAnsi"/>
          <w:sz w:val="20"/>
          <w:szCs w:val="20"/>
          <w:lang w:eastAsia="nl-BE"/>
        </w:rPr>
        <w:t>heid</w:t>
      </w:r>
      <w:proofErr w:type="spellEnd"/>
      <w:r w:rsidRPr="0065595F">
        <w:rPr>
          <w:rFonts w:asciiTheme="minorHAnsi" w:hAnsiTheme="minorHAnsi" w:cstheme="minorHAnsi"/>
          <w:sz w:val="20"/>
          <w:szCs w:val="20"/>
          <w:lang w:eastAsia="nl-BE"/>
        </w:rPr>
        <w:t>.</w:t>
      </w:r>
    </w:p>
    <w:p w14:paraId="5D317CF5" w14:textId="77777777" w:rsidR="00252D69" w:rsidRPr="0065595F" w:rsidRDefault="00252D69" w:rsidP="00252D69">
      <w:pPr>
        <w:numPr>
          <w:ilvl w:val="0"/>
          <w:numId w:val="23"/>
        </w:numPr>
        <w:spacing w:before="100" w:beforeAutospacing="1" w:after="100" w:afterAutospacing="1"/>
        <w:rPr>
          <w:rFonts w:asciiTheme="minorHAnsi" w:hAnsiTheme="minorHAnsi" w:cstheme="minorHAnsi"/>
          <w:sz w:val="20"/>
          <w:szCs w:val="20"/>
          <w:lang w:eastAsia="nl-BE"/>
        </w:rPr>
      </w:pPr>
      <w:r w:rsidRPr="0065595F">
        <w:rPr>
          <w:rFonts w:asciiTheme="minorHAnsi" w:hAnsiTheme="minorHAnsi" w:cstheme="minorHAnsi"/>
          <w:sz w:val="20"/>
          <w:szCs w:val="20"/>
          <w:lang w:eastAsia="nl-BE"/>
        </w:rPr>
        <w:t>Het tijdig uitvoeren van updates en het correct gebruik van FWO-materiaal.</w:t>
      </w:r>
    </w:p>
    <w:p w14:paraId="56596611" w14:textId="77777777" w:rsidR="00252D69" w:rsidRPr="0065595F" w:rsidRDefault="00252D69" w:rsidP="00252D69">
      <w:pPr>
        <w:jc w:val="both"/>
        <w:rPr>
          <w:rFonts w:asciiTheme="minorHAnsi" w:hAnsiTheme="minorHAnsi" w:cstheme="minorHAnsi"/>
          <w:sz w:val="20"/>
        </w:rPr>
      </w:pPr>
    </w:p>
    <w:sectPr w:rsidR="00252D69" w:rsidRPr="0065595F" w:rsidSect="00561D76">
      <w:footerReference w:type="even"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3B280" w14:textId="77777777" w:rsidR="00A1116D" w:rsidRDefault="00A1116D">
      <w:r>
        <w:separator/>
      </w:r>
    </w:p>
  </w:endnote>
  <w:endnote w:type="continuationSeparator" w:id="0">
    <w:p w14:paraId="23A121D8" w14:textId="77777777" w:rsidR="00A1116D" w:rsidRDefault="00A1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8908" w14:textId="77777777" w:rsidR="006645FE" w:rsidRDefault="004F5F0D">
    <w:pPr>
      <w:pStyle w:val="Voettekst"/>
      <w:framePr w:wrap="around" w:vAnchor="text" w:hAnchor="margin" w:xAlign="center" w:y="1"/>
      <w:rPr>
        <w:rStyle w:val="Paginanummer"/>
      </w:rPr>
    </w:pPr>
    <w:r>
      <w:rPr>
        <w:rStyle w:val="Paginanummer"/>
      </w:rPr>
      <w:fldChar w:fldCharType="begin"/>
    </w:r>
    <w:r w:rsidR="006645FE">
      <w:rPr>
        <w:rStyle w:val="Paginanummer"/>
      </w:rPr>
      <w:instrText xml:space="preserve">PAGE  </w:instrText>
    </w:r>
    <w:r>
      <w:rPr>
        <w:rStyle w:val="Paginanummer"/>
      </w:rPr>
      <w:fldChar w:fldCharType="end"/>
    </w:r>
  </w:p>
  <w:p w14:paraId="6ABB8909" w14:textId="77777777" w:rsidR="006645FE" w:rsidRDefault="006645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890A" w14:textId="77777777" w:rsidR="006645FE" w:rsidRPr="009F5040" w:rsidRDefault="004F5F0D">
    <w:pPr>
      <w:pStyle w:val="Voettekst"/>
      <w:framePr w:wrap="around" w:vAnchor="text" w:hAnchor="margin" w:xAlign="center" w:y="1"/>
      <w:rPr>
        <w:rStyle w:val="Paginanummer"/>
        <w:sz w:val="16"/>
        <w:szCs w:val="16"/>
      </w:rPr>
    </w:pPr>
    <w:r w:rsidRPr="009F5040">
      <w:rPr>
        <w:rStyle w:val="Paginanummer"/>
        <w:sz w:val="16"/>
        <w:szCs w:val="16"/>
      </w:rPr>
      <w:fldChar w:fldCharType="begin"/>
    </w:r>
    <w:r w:rsidR="006645FE" w:rsidRPr="009F5040">
      <w:rPr>
        <w:rStyle w:val="Paginanummer"/>
        <w:sz w:val="16"/>
        <w:szCs w:val="16"/>
      </w:rPr>
      <w:instrText xml:space="preserve">PAGE  </w:instrText>
    </w:r>
    <w:r w:rsidRPr="009F5040">
      <w:rPr>
        <w:rStyle w:val="Paginanummer"/>
        <w:sz w:val="16"/>
        <w:szCs w:val="16"/>
      </w:rPr>
      <w:fldChar w:fldCharType="separate"/>
    </w:r>
    <w:r w:rsidR="002C7621" w:rsidRPr="009F5040">
      <w:rPr>
        <w:rStyle w:val="Paginanummer"/>
        <w:noProof/>
        <w:sz w:val="16"/>
        <w:szCs w:val="16"/>
      </w:rPr>
      <w:t>1</w:t>
    </w:r>
    <w:r w:rsidRPr="009F5040">
      <w:rPr>
        <w:rStyle w:val="Paginanummer"/>
        <w:sz w:val="16"/>
        <w:szCs w:val="16"/>
      </w:rPr>
      <w:fldChar w:fldCharType="end"/>
    </w:r>
  </w:p>
  <w:p w14:paraId="6ABB890B" w14:textId="77777777" w:rsidR="006645FE" w:rsidRDefault="006645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57087" w14:textId="77777777" w:rsidR="00A1116D" w:rsidRDefault="00A1116D">
      <w:r>
        <w:separator/>
      </w:r>
    </w:p>
  </w:footnote>
  <w:footnote w:type="continuationSeparator" w:id="0">
    <w:p w14:paraId="555C57C3" w14:textId="77777777" w:rsidR="00A1116D" w:rsidRDefault="00A111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9EB"/>
    <w:multiLevelType w:val="hybridMultilevel"/>
    <w:tmpl w:val="227AFC00"/>
    <w:lvl w:ilvl="0" w:tplc="FFFFFFFF">
      <w:start w:val="1"/>
      <w:numFmt w:val="bullet"/>
      <w:lvlText w:val=""/>
      <w:lvlJc w:val="left"/>
      <w:pPr>
        <w:tabs>
          <w:tab w:val="num" w:pos="360"/>
        </w:tabs>
        <w:ind w:left="360" w:hanging="360"/>
      </w:pPr>
      <w:rPr>
        <w:rFonts w:ascii="Wingdings" w:hAnsi="Wingdings" w:hint="default"/>
        <w:color w:val="auto"/>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71A00"/>
    <w:multiLevelType w:val="hybridMultilevel"/>
    <w:tmpl w:val="7154331E"/>
    <w:lvl w:ilvl="0" w:tplc="91482578">
      <w:start w:val="1"/>
      <w:numFmt w:val="bullet"/>
      <w:lvlText w:val="•"/>
      <w:lvlJc w:val="left"/>
      <w:pPr>
        <w:tabs>
          <w:tab w:val="num" w:pos="720"/>
        </w:tabs>
        <w:ind w:left="720" w:hanging="360"/>
      </w:pPr>
      <w:rPr>
        <w:rFonts w:ascii="Times New Roman" w:hAnsi="Times New Roman" w:hint="default"/>
      </w:rPr>
    </w:lvl>
    <w:lvl w:ilvl="1" w:tplc="EB1664FE" w:tentative="1">
      <w:start w:val="1"/>
      <w:numFmt w:val="bullet"/>
      <w:lvlText w:val="•"/>
      <w:lvlJc w:val="left"/>
      <w:pPr>
        <w:tabs>
          <w:tab w:val="num" w:pos="1440"/>
        </w:tabs>
        <w:ind w:left="1440" w:hanging="360"/>
      </w:pPr>
      <w:rPr>
        <w:rFonts w:ascii="Times New Roman" w:hAnsi="Times New Roman" w:hint="default"/>
      </w:rPr>
    </w:lvl>
    <w:lvl w:ilvl="2" w:tplc="FFDEA224" w:tentative="1">
      <w:start w:val="1"/>
      <w:numFmt w:val="bullet"/>
      <w:lvlText w:val="•"/>
      <w:lvlJc w:val="left"/>
      <w:pPr>
        <w:tabs>
          <w:tab w:val="num" w:pos="2160"/>
        </w:tabs>
        <w:ind w:left="2160" w:hanging="360"/>
      </w:pPr>
      <w:rPr>
        <w:rFonts w:ascii="Times New Roman" w:hAnsi="Times New Roman" w:hint="default"/>
      </w:rPr>
    </w:lvl>
    <w:lvl w:ilvl="3" w:tplc="AD24AEB4" w:tentative="1">
      <w:start w:val="1"/>
      <w:numFmt w:val="bullet"/>
      <w:lvlText w:val="•"/>
      <w:lvlJc w:val="left"/>
      <w:pPr>
        <w:tabs>
          <w:tab w:val="num" w:pos="2880"/>
        </w:tabs>
        <w:ind w:left="2880" w:hanging="360"/>
      </w:pPr>
      <w:rPr>
        <w:rFonts w:ascii="Times New Roman" w:hAnsi="Times New Roman" w:hint="default"/>
      </w:rPr>
    </w:lvl>
    <w:lvl w:ilvl="4" w:tplc="B19404E4" w:tentative="1">
      <w:start w:val="1"/>
      <w:numFmt w:val="bullet"/>
      <w:lvlText w:val="•"/>
      <w:lvlJc w:val="left"/>
      <w:pPr>
        <w:tabs>
          <w:tab w:val="num" w:pos="3600"/>
        </w:tabs>
        <w:ind w:left="3600" w:hanging="360"/>
      </w:pPr>
      <w:rPr>
        <w:rFonts w:ascii="Times New Roman" w:hAnsi="Times New Roman" w:hint="default"/>
      </w:rPr>
    </w:lvl>
    <w:lvl w:ilvl="5" w:tplc="21FAB758" w:tentative="1">
      <w:start w:val="1"/>
      <w:numFmt w:val="bullet"/>
      <w:lvlText w:val="•"/>
      <w:lvlJc w:val="left"/>
      <w:pPr>
        <w:tabs>
          <w:tab w:val="num" w:pos="4320"/>
        </w:tabs>
        <w:ind w:left="4320" w:hanging="360"/>
      </w:pPr>
      <w:rPr>
        <w:rFonts w:ascii="Times New Roman" w:hAnsi="Times New Roman" w:hint="default"/>
      </w:rPr>
    </w:lvl>
    <w:lvl w:ilvl="6" w:tplc="313E8840" w:tentative="1">
      <w:start w:val="1"/>
      <w:numFmt w:val="bullet"/>
      <w:lvlText w:val="•"/>
      <w:lvlJc w:val="left"/>
      <w:pPr>
        <w:tabs>
          <w:tab w:val="num" w:pos="5040"/>
        </w:tabs>
        <w:ind w:left="5040" w:hanging="360"/>
      </w:pPr>
      <w:rPr>
        <w:rFonts w:ascii="Times New Roman" w:hAnsi="Times New Roman" w:hint="default"/>
      </w:rPr>
    </w:lvl>
    <w:lvl w:ilvl="7" w:tplc="82741FB0" w:tentative="1">
      <w:start w:val="1"/>
      <w:numFmt w:val="bullet"/>
      <w:lvlText w:val="•"/>
      <w:lvlJc w:val="left"/>
      <w:pPr>
        <w:tabs>
          <w:tab w:val="num" w:pos="5760"/>
        </w:tabs>
        <w:ind w:left="5760" w:hanging="360"/>
      </w:pPr>
      <w:rPr>
        <w:rFonts w:ascii="Times New Roman" w:hAnsi="Times New Roman" w:hint="default"/>
      </w:rPr>
    </w:lvl>
    <w:lvl w:ilvl="8" w:tplc="0ABE73E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C92BD2"/>
    <w:multiLevelType w:val="hybridMultilevel"/>
    <w:tmpl w:val="4F12EB12"/>
    <w:lvl w:ilvl="0" w:tplc="7FC2C0A6">
      <w:numFmt w:val="bullet"/>
      <w:lvlText w:val="-"/>
      <w:lvlJc w:val="left"/>
      <w:pPr>
        <w:ind w:left="1068" w:hanging="360"/>
      </w:pPr>
      <w:rPr>
        <w:rFonts w:ascii="Times New Roman" w:eastAsia="Times New Roman" w:hAnsi="Times New Roman"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7725482"/>
    <w:multiLevelType w:val="hybridMultilevel"/>
    <w:tmpl w:val="74A8E268"/>
    <w:lvl w:ilvl="0" w:tplc="57060F54">
      <w:start w:val="1"/>
      <w:numFmt w:val="bullet"/>
      <w:lvlText w:val=""/>
      <w:lvlJc w:val="left"/>
      <w:pPr>
        <w:tabs>
          <w:tab w:val="num" w:pos="720"/>
        </w:tabs>
        <w:ind w:left="720" w:hanging="360"/>
      </w:pPr>
      <w:rPr>
        <w:rFonts w:ascii="Symbol" w:hAnsi="Symbol" w:hint="default"/>
      </w:rPr>
    </w:lvl>
    <w:lvl w:ilvl="1" w:tplc="8110E61A" w:tentative="1">
      <w:start w:val="1"/>
      <w:numFmt w:val="bullet"/>
      <w:lvlText w:val="o"/>
      <w:lvlJc w:val="left"/>
      <w:pPr>
        <w:tabs>
          <w:tab w:val="num" w:pos="1440"/>
        </w:tabs>
        <w:ind w:left="1440" w:hanging="360"/>
      </w:pPr>
      <w:rPr>
        <w:rFonts w:ascii="Courier New" w:hAnsi="Courier New" w:hint="default"/>
      </w:rPr>
    </w:lvl>
    <w:lvl w:ilvl="2" w:tplc="128E4076" w:tentative="1">
      <w:start w:val="1"/>
      <w:numFmt w:val="bullet"/>
      <w:lvlText w:val=""/>
      <w:lvlJc w:val="left"/>
      <w:pPr>
        <w:tabs>
          <w:tab w:val="num" w:pos="2160"/>
        </w:tabs>
        <w:ind w:left="2160" w:hanging="360"/>
      </w:pPr>
      <w:rPr>
        <w:rFonts w:ascii="Wingdings" w:hAnsi="Wingdings" w:hint="default"/>
      </w:rPr>
    </w:lvl>
    <w:lvl w:ilvl="3" w:tplc="66CE6222" w:tentative="1">
      <w:start w:val="1"/>
      <w:numFmt w:val="bullet"/>
      <w:lvlText w:val=""/>
      <w:lvlJc w:val="left"/>
      <w:pPr>
        <w:tabs>
          <w:tab w:val="num" w:pos="2880"/>
        </w:tabs>
        <w:ind w:left="2880" w:hanging="360"/>
      </w:pPr>
      <w:rPr>
        <w:rFonts w:ascii="Symbol" w:hAnsi="Symbol" w:hint="default"/>
      </w:rPr>
    </w:lvl>
    <w:lvl w:ilvl="4" w:tplc="504CF2A2" w:tentative="1">
      <w:start w:val="1"/>
      <w:numFmt w:val="bullet"/>
      <w:lvlText w:val="o"/>
      <w:lvlJc w:val="left"/>
      <w:pPr>
        <w:tabs>
          <w:tab w:val="num" w:pos="3600"/>
        </w:tabs>
        <w:ind w:left="3600" w:hanging="360"/>
      </w:pPr>
      <w:rPr>
        <w:rFonts w:ascii="Courier New" w:hAnsi="Courier New" w:hint="default"/>
      </w:rPr>
    </w:lvl>
    <w:lvl w:ilvl="5" w:tplc="FA0EB022" w:tentative="1">
      <w:start w:val="1"/>
      <w:numFmt w:val="bullet"/>
      <w:lvlText w:val=""/>
      <w:lvlJc w:val="left"/>
      <w:pPr>
        <w:tabs>
          <w:tab w:val="num" w:pos="4320"/>
        </w:tabs>
        <w:ind w:left="4320" w:hanging="360"/>
      </w:pPr>
      <w:rPr>
        <w:rFonts w:ascii="Wingdings" w:hAnsi="Wingdings" w:hint="default"/>
      </w:rPr>
    </w:lvl>
    <w:lvl w:ilvl="6" w:tplc="9EE09978" w:tentative="1">
      <w:start w:val="1"/>
      <w:numFmt w:val="bullet"/>
      <w:lvlText w:val=""/>
      <w:lvlJc w:val="left"/>
      <w:pPr>
        <w:tabs>
          <w:tab w:val="num" w:pos="5040"/>
        </w:tabs>
        <w:ind w:left="5040" w:hanging="360"/>
      </w:pPr>
      <w:rPr>
        <w:rFonts w:ascii="Symbol" w:hAnsi="Symbol" w:hint="default"/>
      </w:rPr>
    </w:lvl>
    <w:lvl w:ilvl="7" w:tplc="0F86CA88" w:tentative="1">
      <w:start w:val="1"/>
      <w:numFmt w:val="bullet"/>
      <w:lvlText w:val="o"/>
      <w:lvlJc w:val="left"/>
      <w:pPr>
        <w:tabs>
          <w:tab w:val="num" w:pos="5760"/>
        </w:tabs>
        <w:ind w:left="5760" w:hanging="360"/>
      </w:pPr>
      <w:rPr>
        <w:rFonts w:ascii="Courier New" w:hAnsi="Courier New" w:hint="default"/>
      </w:rPr>
    </w:lvl>
    <w:lvl w:ilvl="8" w:tplc="60E481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564D78"/>
    <w:multiLevelType w:val="hybridMultilevel"/>
    <w:tmpl w:val="99283DBA"/>
    <w:lvl w:ilvl="0" w:tplc="7464B57A">
      <w:start w:val="1"/>
      <w:numFmt w:val="bullet"/>
      <w:lvlText w:val=""/>
      <w:lvlJc w:val="left"/>
      <w:pPr>
        <w:tabs>
          <w:tab w:val="num" w:pos="720"/>
        </w:tabs>
        <w:ind w:left="720" w:hanging="360"/>
      </w:pPr>
      <w:rPr>
        <w:rFonts w:ascii="Wingdings 2" w:hAnsi="Wingdings 2" w:hint="default"/>
      </w:rPr>
    </w:lvl>
    <w:lvl w:ilvl="1" w:tplc="7B54AFDE">
      <w:start w:val="1014"/>
      <w:numFmt w:val="bullet"/>
      <w:lvlText w:val=""/>
      <w:lvlJc w:val="left"/>
      <w:pPr>
        <w:tabs>
          <w:tab w:val="num" w:pos="1440"/>
        </w:tabs>
        <w:ind w:left="1440" w:hanging="360"/>
      </w:pPr>
      <w:rPr>
        <w:rFonts w:ascii="Wingdings 2" w:hAnsi="Wingdings 2" w:hint="default"/>
      </w:rPr>
    </w:lvl>
    <w:lvl w:ilvl="2" w:tplc="813A1EF6" w:tentative="1">
      <w:start w:val="1"/>
      <w:numFmt w:val="bullet"/>
      <w:lvlText w:val=""/>
      <w:lvlJc w:val="left"/>
      <w:pPr>
        <w:tabs>
          <w:tab w:val="num" w:pos="2160"/>
        </w:tabs>
        <w:ind w:left="2160" w:hanging="360"/>
      </w:pPr>
      <w:rPr>
        <w:rFonts w:ascii="Wingdings 2" w:hAnsi="Wingdings 2" w:hint="default"/>
      </w:rPr>
    </w:lvl>
    <w:lvl w:ilvl="3" w:tplc="16E8215A" w:tentative="1">
      <w:start w:val="1"/>
      <w:numFmt w:val="bullet"/>
      <w:lvlText w:val=""/>
      <w:lvlJc w:val="left"/>
      <w:pPr>
        <w:tabs>
          <w:tab w:val="num" w:pos="2880"/>
        </w:tabs>
        <w:ind w:left="2880" w:hanging="360"/>
      </w:pPr>
      <w:rPr>
        <w:rFonts w:ascii="Wingdings 2" w:hAnsi="Wingdings 2" w:hint="default"/>
      </w:rPr>
    </w:lvl>
    <w:lvl w:ilvl="4" w:tplc="E0F49AC6" w:tentative="1">
      <w:start w:val="1"/>
      <w:numFmt w:val="bullet"/>
      <w:lvlText w:val=""/>
      <w:lvlJc w:val="left"/>
      <w:pPr>
        <w:tabs>
          <w:tab w:val="num" w:pos="3600"/>
        </w:tabs>
        <w:ind w:left="3600" w:hanging="360"/>
      </w:pPr>
      <w:rPr>
        <w:rFonts w:ascii="Wingdings 2" w:hAnsi="Wingdings 2" w:hint="default"/>
      </w:rPr>
    </w:lvl>
    <w:lvl w:ilvl="5" w:tplc="37006CDC" w:tentative="1">
      <w:start w:val="1"/>
      <w:numFmt w:val="bullet"/>
      <w:lvlText w:val=""/>
      <w:lvlJc w:val="left"/>
      <w:pPr>
        <w:tabs>
          <w:tab w:val="num" w:pos="4320"/>
        </w:tabs>
        <w:ind w:left="4320" w:hanging="360"/>
      </w:pPr>
      <w:rPr>
        <w:rFonts w:ascii="Wingdings 2" w:hAnsi="Wingdings 2" w:hint="default"/>
      </w:rPr>
    </w:lvl>
    <w:lvl w:ilvl="6" w:tplc="D256E9D2" w:tentative="1">
      <w:start w:val="1"/>
      <w:numFmt w:val="bullet"/>
      <w:lvlText w:val=""/>
      <w:lvlJc w:val="left"/>
      <w:pPr>
        <w:tabs>
          <w:tab w:val="num" w:pos="5040"/>
        </w:tabs>
        <w:ind w:left="5040" w:hanging="360"/>
      </w:pPr>
      <w:rPr>
        <w:rFonts w:ascii="Wingdings 2" w:hAnsi="Wingdings 2" w:hint="default"/>
      </w:rPr>
    </w:lvl>
    <w:lvl w:ilvl="7" w:tplc="E12CEA48" w:tentative="1">
      <w:start w:val="1"/>
      <w:numFmt w:val="bullet"/>
      <w:lvlText w:val=""/>
      <w:lvlJc w:val="left"/>
      <w:pPr>
        <w:tabs>
          <w:tab w:val="num" w:pos="5760"/>
        </w:tabs>
        <w:ind w:left="5760" w:hanging="360"/>
      </w:pPr>
      <w:rPr>
        <w:rFonts w:ascii="Wingdings 2" w:hAnsi="Wingdings 2" w:hint="default"/>
      </w:rPr>
    </w:lvl>
    <w:lvl w:ilvl="8" w:tplc="7DAA45AC"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275334A"/>
    <w:multiLevelType w:val="hybridMultilevel"/>
    <w:tmpl w:val="94ECA964"/>
    <w:lvl w:ilvl="0" w:tplc="B9965912">
      <w:start w:val="1"/>
      <w:numFmt w:val="bullet"/>
      <w:lvlText w:val=""/>
      <w:lvlJc w:val="left"/>
      <w:pPr>
        <w:tabs>
          <w:tab w:val="num" w:pos="720"/>
        </w:tabs>
        <w:ind w:left="720" w:hanging="360"/>
      </w:pPr>
      <w:rPr>
        <w:rFonts w:ascii="Symbol" w:hAnsi="Symbol" w:hint="default"/>
      </w:rPr>
    </w:lvl>
    <w:lvl w:ilvl="1" w:tplc="8CC4E5FC" w:tentative="1">
      <w:start w:val="1"/>
      <w:numFmt w:val="bullet"/>
      <w:lvlText w:val="o"/>
      <w:lvlJc w:val="left"/>
      <w:pPr>
        <w:tabs>
          <w:tab w:val="num" w:pos="1440"/>
        </w:tabs>
        <w:ind w:left="1440" w:hanging="360"/>
      </w:pPr>
      <w:rPr>
        <w:rFonts w:ascii="Courier New" w:hAnsi="Courier New" w:hint="default"/>
      </w:rPr>
    </w:lvl>
    <w:lvl w:ilvl="2" w:tplc="B9242024" w:tentative="1">
      <w:start w:val="1"/>
      <w:numFmt w:val="bullet"/>
      <w:lvlText w:val=""/>
      <w:lvlJc w:val="left"/>
      <w:pPr>
        <w:tabs>
          <w:tab w:val="num" w:pos="2160"/>
        </w:tabs>
        <w:ind w:left="2160" w:hanging="360"/>
      </w:pPr>
      <w:rPr>
        <w:rFonts w:ascii="Wingdings" w:hAnsi="Wingdings" w:hint="default"/>
      </w:rPr>
    </w:lvl>
    <w:lvl w:ilvl="3" w:tplc="7F229982" w:tentative="1">
      <w:start w:val="1"/>
      <w:numFmt w:val="bullet"/>
      <w:lvlText w:val=""/>
      <w:lvlJc w:val="left"/>
      <w:pPr>
        <w:tabs>
          <w:tab w:val="num" w:pos="2880"/>
        </w:tabs>
        <w:ind w:left="2880" w:hanging="360"/>
      </w:pPr>
      <w:rPr>
        <w:rFonts w:ascii="Symbol" w:hAnsi="Symbol" w:hint="default"/>
      </w:rPr>
    </w:lvl>
    <w:lvl w:ilvl="4" w:tplc="769E15C6" w:tentative="1">
      <w:start w:val="1"/>
      <w:numFmt w:val="bullet"/>
      <w:lvlText w:val="o"/>
      <w:lvlJc w:val="left"/>
      <w:pPr>
        <w:tabs>
          <w:tab w:val="num" w:pos="3600"/>
        </w:tabs>
        <w:ind w:left="3600" w:hanging="360"/>
      </w:pPr>
      <w:rPr>
        <w:rFonts w:ascii="Courier New" w:hAnsi="Courier New" w:hint="default"/>
      </w:rPr>
    </w:lvl>
    <w:lvl w:ilvl="5" w:tplc="B9E074BC" w:tentative="1">
      <w:start w:val="1"/>
      <w:numFmt w:val="bullet"/>
      <w:lvlText w:val=""/>
      <w:lvlJc w:val="left"/>
      <w:pPr>
        <w:tabs>
          <w:tab w:val="num" w:pos="4320"/>
        </w:tabs>
        <w:ind w:left="4320" w:hanging="360"/>
      </w:pPr>
      <w:rPr>
        <w:rFonts w:ascii="Wingdings" w:hAnsi="Wingdings" w:hint="default"/>
      </w:rPr>
    </w:lvl>
    <w:lvl w:ilvl="6" w:tplc="B03CA474" w:tentative="1">
      <w:start w:val="1"/>
      <w:numFmt w:val="bullet"/>
      <w:lvlText w:val=""/>
      <w:lvlJc w:val="left"/>
      <w:pPr>
        <w:tabs>
          <w:tab w:val="num" w:pos="5040"/>
        </w:tabs>
        <w:ind w:left="5040" w:hanging="360"/>
      </w:pPr>
      <w:rPr>
        <w:rFonts w:ascii="Symbol" w:hAnsi="Symbol" w:hint="default"/>
      </w:rPr>
    </w:lvl>
    <w:lvl w:ilvl="7" w:tplc="7098EC66" w:tentative="1">
      <w:start w:val="1"/>
      <w:numFmt w:val="bullet"/>
      <w:lvlText w:val="o"/>
      <w:lvlJc w:val="left"/>
      <w:pPr>
        <w:tabs>
          <w:tab w:val="num" w:pos="5760"/>
        </w:tabs>
        <w:ind w:left="5760" w:hanging="360"/>
      </w:pPr>
      <w:rPr>
        <w:rFonts w:ascii="Courier New" w:hAnsi="Courier New" w:hint="default"/>
      </w:rPr>
    </w:lvl>
    <w:lvl w:ilvl="8" w:tplc="8E746BD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1B06F2"/>
    <w:multiLevelType w:val="singleLevel"/>
    <w:tmpl w:val="DCDA46C4"/>
    <w:lvl w:ilvl="0">
      <w:start w:val="2"/>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A5C67CC"/>
    <w:multiLevelType w:val="hybridMultilevel"/>
    <w:tmpl w:val="8C1EF18C"/>
    <w:lvl w:ilvl="0" w:tplc="FFFFFFFF">
      <w:start w:val="1"/>
      <w:numFmt w:val="bullet"/>
      <w:lvlText w:val=""/>
      <w:lvlJc w:val="left"/>
      <w:pPr>
        <w:tabs>
          <w:tab w:val="num" w:pos="360"/>
        </w:tabs>
        <w:ind w:left="36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27DA8"/>
    <w:multiLevelType w:val="hybridMultilevel"/>
    <w:tmpl w:val="B296A8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E747FB8"/>
    <w:multiLevelType w:val="hybridMultilevel"/>
    <w:tmpl w:val="36DC0A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3745A74"/>
    <w:multiLevelType w:val="hybridMultilevel"/>
    <w:tmpl w:val="63CC1FA8"/>
    <w:lvl w:ilvl="0" w:tplc="5138229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04E50A5"/>
    <w:multiLevelType w:val="hybridMultilevel"/>
    <w:tmpl w:val="0336A4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4E56E13"/>
    <w:multiLevelType w:val="singleLevel"/>
    <w:tmpl w:val="A4283A94"/>
    <w:lvl w:ilvl="0">
      <w:start w:val="1"/>
      <w:numFmt w:val="upperRoman"/>
      <w:lvlText w:val="%1."/>
      <w:lvlJc w:val="left"/>
      <w:pPr>
        <w:tabs>
          <w:tab w:val="num" w:pos="720"/>
        </w:tabs>
        <w:ind w:left="720" w:hanging="720"/>
      </w:pPr>
      <w:rPr>
        <w:rFonts w:hint="default"/>
        <w:b w:val="0"/>
        <w:sz w:val="22"/>
        <w:szCs w:val="22"/>
      </w:rPr>
    </w:lvl>
  </w:abstractNum>
  <w:abstractNum w:abstractNumId="13" w15:restartNumberingAfterBreak="0">
    <w:nsid w:val="370F6FE2"/>
    <w:multiLevelType w:val="hybridMultilevel"/>
    <w:tmpl w:val="F84055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D7B6A2B"/>
    <w:multiLevelType w:val="hybridMultilevel"/>
    <w:tmpl w:val="907A1542"/>
    <w:lvl w:ilvl="0" w:tplc="C6B0D0EA">
      <w:start w:val="1"/>
      <w:numFmt w:val="bullet"/>
      <w:lvlText w:val=""/>
      <w:lvlJc w:val="left"/>
      <w:pPr>
        <w:tabs>
          <w:tab w:val="num" w:pos="720"/>
        </w:tabs>
        <w:ind w:left="720" w:hanging="360"/>
      </w:pPr>
      <w:rPr>
        <w:rFonts w:ascii="Wingdings 2" w:hAnsi="Wingdings 2" w:hint="default"/>
      </w:rPr>
    </w:lvl>
    <w:lvl w:ilvl="1" w:tplc="1E6A0F18">
      <w:start w:val="1078"/>
      <w:numFmt w:val="bullet"/>
      <w:lvlText w:val=""/>
      <w:lvlJc w:val="left"/>
      <w:pPr>
        <w:tabs>
          <w:tab w:val="num" w:pos="1440"/>
        </w:tabs>
        <w:ind w:left="1440" w:hanging="360"/>
      </w:pPr>
      <w:rPr>
        <w:rFonts w:ascii="Wingdings 2" w:hAnsi="Wingdings 2" w:hint="default"/>
      </w:rPr>
    </w:lvl>
    <w:lvl w:ilvl="2" w:tplc="781C6358" w:tentative="1">
      <w:start w:val="1"/>
      <w:numFmt w:val="bullet"/>
      <w:lvlText w:val=""/>
      <w:lvlJc w:val="left"/>
      <w:pPr>
        <w:tabs>
          <w:tab w:val="num" w:pos="2160"/>
        </w:tabs>
        <w:ind w:left="2160" w:hanging="360"/>
      </w:pPr>
      <w:rPr>
        <w:rFonts w:ascii="Wingdings 2" w:hAnsi="Wingdings 2" w:hint="default"/>
      </w:rPr>
    </w:lvl>
    <w:lvl w:ilvl="3" w:tplc="9BCC7F2A" w:tentative="1">
      <w:start w:val="1"/>
      <w:numFmt w:val="bullet"/>
      <w:lvlText w:val=""/>
      <w:lvlJc w:val="left"/>
      <w:pPr>
        <w:tabs>
          <w:tab w:val="num" w:pos="2880"/>
        </w:tabs>
        <w:ind w:left="2880" w:hanging="360"/>
      </w:pPr>
      <w:rPr>
        <w:rFonts w:ascii="Wingdings 2" w:hAnsi="Wingdings 2" w:hint="default"/>
      </w:rPr>
    </w:lvl>
    <w:lvl w:ilvl="4" w:tplc="0E74CB96" w:tentative="1">
      <w:start w:val="1"/>
      <w:numFmt w:val="bullet"/>
      <w:lvlText w:val=""/>
      <w:lvlJc w:val="left"/>
      <w:pPr>
        <w:tabs>
          <w:tab w:val="num" w:pos="3600"/>
        </w:tabs>
        <w:ind w:left="3600" w:hanging="360"/>
      </w:pPr>
      <w:rPr>
        <w:rFonts w:ascii="Wingdings 2" w:hAnsi="Wingdings 2" w:hint="default"/>
      </w:rPr>
    </w:lvl>
    <w:lvl w:ilvl="5" w:tplc="ADD43D8E" w:tentative="1">
      <w:start w:val="1"/>
      <w:numFmt w:val="bullet"/>
      <w:lvlText w:val=""/>
      <w:lvlJc w:val="left"/>
      <w:pPr>
        <w:tabs>
          <w:tab w:val="num" w:pos="4320"/>
        </w:tabs>
        <w:ind w:left="4320" w:hanging="360"/>
      </w:pPr>
      <w:rPr>
        <w:rFonts w:ascii="Wingdings 2" w:hAnsi="Wingdings 2" w:hint="default"/>
      </w:rPr>
    </w:lvl>
    <w:lvl w:ilvl="6" w:tplc="D3BC6E68" w:tentative="1">
      <w:start w:val="1"/>
      <w:numFmt w:val="bullet"/>
      <w:lvlText w:val=""/>
      <w:lvlJc w:val="left"/>
      <w:pPr>
        <w:tabs>
          <w:tab w:val="num" w:pos="5040"/>
        </w:tabs>
        <w:ind w:left="5040" w:hanging="360"/>
      </w:pPr>
      <w:rPr>
        <w:rFonts w:ascii="Wingdings 2" w:hAnsi="Wingdings 2" w:hint="default"/>
      </w:rPr>
    </w:lvl>
    <w:lvl w:ilvl="7" w:tplc="F1F284B0" w:tentative="1">
      <w:start w:val="1"/>
      <w:numFmt w:val="bullet"/>
      <w:lvlText w:val=""/>
      <w:lvlJc w:val="left"/>
      <w:pPr>
        <w:tabs>
          <w:tab w:val="num" w:pos="5760"/>
        </w:tabs>
        <w:ind w:left="5760" w:hanging="360"/>
      </w:pPr>
      <w:rPr>
        <w:rFonts w:ascii="Wingdings 2" w:hAnsi="Wingdings 2" w:hint="default"/>
      </w:rPr>
    </w:lvl>
    <w:lvl w:ilvl="8" w:tplc="B71C5578"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43AE3C31"/>
    <w:multiLevelType w:val="hybridMultilevel"/>
    <w:tmpl w:val="EBBE8F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3C17879"/>
    <w:multiLevelType w:val="hybridMultilevel"/>
    <w:tmpl w:val="E61E8D2C"/>
    <w:lvl w:ilvl="0" w:tplc="E320CF80">
      <w:numFmt w:val="bullet"/>
      <w:lvlText w:val="-"/>
      <w:lvlJc w:val="left"/>
      <w:pPr>
        <w:ind w:left="1428" w:hanging="360"/>
      </w:pPr>
      <w:rPr>
        <w:rFonts w:ascii="Times New Roman" w:eastAsia="Times New Roman" w:hAnsi="Times New Roman" w:cs="Times New Roman"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7" w15:restartNumberingAfterBreak="0">
    <w:nsid w:val="46C07366"/>
    <w:multiLevelType w:val="hybridMultilevel"/>
    <w:tmpl w:val="E0DA99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A961FD4"/>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6CC0FF4"/>
    <w:multiLevelType w:val="hybridMultilevel"/>
    <w:tmpl w:val="7826A7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7867260"/>
    <w:multiLevelType w:val="multilevel"/>
    <w:tmpl w:val="5234F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ED2888"/>
    <w:multiLevelType w:val="hybridMultilevel"/>
    <w:tmpl w:val="563A4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D886249"/>
    <w:multiLevelType w:val="hybridMultilevel"/>
    <w:tmpl w:val="CBE00C7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CC9247A"/>
    <w:multiLevelType w:val="hybridMultilevel"/>
    <w:tmpl w:val="1E96A6E4"/>
    <w:lvl w:ilvl="0" w:tplc="A8DCA366">
      <w:start w:val="1"/>
      <w:numFmt w:val="bullet"/>
      <w:lvlText w:val=""/>
      <w:lvlJc w:val="left"/>
      <w:pPr>
        <w:tabs>
          <w:tab w:val="num" w:pos="720"/>
        </w:tabs>
        <w:ind w:left="720" w:hanging="360"/>
      </w:pPr>
      <w:rPr>
        <w:rFonts w:ascii="Symbol" w:hAnsi="Symbol" w:hint="default"/>
      </w:rPr>
    </w:lvl>
    <w:lvl w:ilvl="1" w:tplc="F190BE5C" w:tentative="1">
      <w:start w:val="1"/>
      <w:numFmt w:val="bullet"/>
      <w:lvlText w:val="o"/>
      <w:lvlJc w:val="left"/>
      <w:pPr>
        <w:tabs>
          <w:tab w:val="num" w:pos="1440"/>
        </w:tabs>
        <w:ind w:left="1440" w:hanging="360"/>
      </w:pPr>
      <w:rPr>
        <w:rFonts w:ascii="Courier New" w:hAnsi="Courier New" w:hint="default"/>
      </w:rPr>
    </w:lvl>
    <w:lvl w:ilvl="2" w:tplc="75085682" w:tentative="1">
      <w:start w:val="1"/>
      <w:numFmt w:val="bullet"/>
      <w:lvlText w:val=""/>
      <w:lvlJc w:val="left"/>
      <w:pPr>
        <w:tabs>
          <w:tab w:val="num" w:pos="2160"/>
        </w:tabs>
        <w:ind w:left="2160" w:hanging="360"/>
      </w:pPr>
      <w:rPr>
        <w:rFonts w:ascii="Wingdings" w:hAnsi="Wingdings" w:hint="default"/>
      </w:rPr>
    </w:lvl>
    <w:lvl w:ilvl="3" w:tplc="525CFA64" w:tentative="1">
      <w:start w:val="1"/>
      <w:numFmt w:val="bullet"/>
      <w:lvlText w:val=""/>
      <w:lvlJc w:val="left"/>
      <w:pPr>
        <w:tabs>
          <w:tab w:val="num" w:pos="2880"/>
        </w:tabs>
        <w:ind w:left="2880" w:hanging="360"/>
      </w:pPr>
      <w:rPr>
        <w:rFonts w:ascii="Symbol" w:hAnsi="Symbol" w:hint="default"/>
      </w:rPr>
    </w:lvl>
    <w:lvl w:ilvl="4" w:tplc="8E469906" w:tentative="1">
      <w:start w:val="1"/>
      <w:numFmt w:val="bullet"/>
      <w:lvlText w:val="o"/>
      <w:lvlJc w:val="left"/>
      <w:pPr>
        <w:tabs>
          <w:tab w:val="num" w:pos="3600"/>
        </w:tabs>
        <w:ind w:left="3600" w:hanging="360"/>
      </w:pPr>
      <w:rPr>
        <w:rFonts w:ascii="Courier New" w:hAnsi="Courier New" w:hint="default"/>
      </w:rPr>
    </w:lvl>
    <w:lvl w:ilvl="5" w:tplc="06B4A584" w:tentative="1">
      <w:start w:val="1"/>
      <w:numFmt w:val="bullet"/>
      <w:lvlText w:val=""/>
      <w:lvlJc w:val="left"/>
      <w:pPr>
        <w:tabs>
          <w:tab w:val="num" w:pos="4320"/>
        </w:tabs>
        <w:ind w:left="4320" w:hanging="360"/>
      </w:pPr>
      <w:rPr>
        <w:rFonts w:ascii="Wingdings" w:hAnsi="Wingdings" w:hint="default"/>
      </w:rPr>
    </w:lvl>
    <w:lvl w:ilvl="6" w:tplc="2F1A3F84" w:tentative="1">
      <w:start w:val="1"/>
      <w:numFmt w:val="bullet"/>
      <w:lvlText w:val=""/>
      <w:lvlJc w:val="left"/>
      <w:pPr>
        <w:tabs>
          <w:tab w:val="num" w:pos="5040"/>
        </w:tabs>
        <w:ind w:left="5040" w:hanging="360"/>
      </w:pPr>
      <w:rPr>
        <w:rFonts w:ascii="Symbol" w:hAnsi="Symbol" w:hint="default"/>
      </w:rPr>
    </w:lvl>
    <w:lvl w:ilvl="7" w:tplc="39025FE8" w:tentative="1">
      <w:start w:val="1"/>
      <w:numFmt w:val="bullet"/>
      <w:lvlText w:val="o"/>
      <w:lvlJc w:val="left"/>
      <w:pPr>
        <w:tabs>
          <w:tab w:val="num" w:pos="5760"/>
        </w:tabs>
        <w:ind w:left="5760" w:hanging="360"/>
      </w:pPr>
      <w:rPr>
        <w:rFonts w:ascii="Courier New" w:hAnsi="Courier New" w:hint="default"/>
      </w:rPr>
    </w:lvl>
    <w:lvl w:ilvl="8" w:tplc="BD20103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DC75EA"/>
    <w:multiLevelType w:val="hybridMultilevel"/>
    <w:tmpl w:val="CE16CC42"/>
    <w:lvl w:ilvl="0" w:tplc="99AAAD08">
      <w:start w:val="1"/>
      <w:numFmt w:val="bullet"/>
      <w:lvlText w:val=""/>
      <w:lvlJc w:val="left"/>
      <w:pPr>
        <w:tabs>
          <w:tab w:val="num" w:pos="720"/>
        </w:tabs>
        <w:ind w:left="720" w:hanging="360"/>
      </w:pPr>
      <w:rPr>
        <w:rFonts w:ascii="Symbol" w:hAnsi="Symbol" w:hint="default"/>
      </w:rPr>
    </w:lvl>
    <w:lvl w:ilvl="1" w:tplc="8DFC912A" w:tentative="1">
      <w:start w:val="1"/>
      <w:numFmt w:val="bullet"/>
      <w:lvlText w:val="o"/>
      <w:lvlJc w:val="left"/>
      <w:pPr>
        <w:tabs>
          <w:tab w:val="num" w:pos="1440"/>
        </w:tabs>
        <w:ind w:left="1440" w:hanging="360"/>
      </w:pPr>
      <w:rPr>
        <w:rFonts w:ascii="Courier New" w:hAnsi="Courier New" w:hint="default"/>
      </w:rPr>
    </w:lvl>
    <w:lvl w:ilvl="2" w:tplc="A5D0B906" w:tentative="1">
      <w:start w:val="1"/>
      <w:numFmt w:val="bullet"/>
      <w:lvlText w:val=""/>
      <w:lvlJc w:val="left"/>
      <w:pPr>
        <w:tabs>
          <w:tab w:val="num" w:pos="2160"/>
        </w:tabs>
        <w:ind w:left="2160" w:hanging="360"/>
      </w:pPr>
      <w:rPr>
        <w:rFonts w:ascii="Wingdings" w:hAnsi="Wingdings" w:hint="default"/>
      </w:rPr>
    </w:lvl>
    <w:lvl w:ilvl="3" w:tplc="9B72F6DC" w:tentative="1">
      <w:start w:val="1"/>
      <w:numFmt w:val="bullet"/>
      <w:lvlText w:val=""/>
      <w:lvlJc w:val="left"/>
      <w:pPr>
        <w:tabs>
          <w:tab w:val="num" w:pos="2880"/>
        </w:tabs>
        <w:ind w:left="2880" w:hanging="360"/>
      </w:pPr>
      <w:rPr>
        <w:rFonts w:ascii="Symbol" w:hAnsi="Symbol" w:hint="default"/>
      </w:rPr>
    </w:lvl>
    <w:lvl w:ilvl="4" w:tplc="01EE72F0" w:tentative="1">
      <w:start w:val="1"/>
      <w:numFmt w:val="bullet"/>
      <w:lvlText w:val="o"/>
      <w:lvlJc w:val="left"/>
      <w:pPr>
        <w:tabs>
          <w:tab w:val="num" w:pos="3600"/>
        </w:tabs>
        <w:ind w:left="3600" w:hanging="360"/>
      </w:pPr>
      <w:rPr>
        <w:rFonts w:ascii="Courier New" w:hAnsi="Courier New" w:hint="default"/>
      </w:rPr>
    </w:lvl>
    <w:lvl w:ilvl="5" w:tplc="FC44800E" w:tentative="1">
      <w:start w:val="1"/>
      <w:numFmt w:val="bullet"/>
      <w:lvlText w:val=""/>
      <w:lvlJc w:val="left"/>
      <w:pPr>
        <w:tabs>
          <w:tab w:val="num" w:pos="4320"/>
        </w:tabs>
        <w:ind w:left="4320" w:hanging="360"/>
      </w:pPr>
      <w:rPr>
        <w:rFonts w:ascii="Wingdings" w:hAnsi="Wingdings" w:hint="default"/>
      </w:rPr>
    </w:lvl>
    <w:lvl w:ilvl="6" w:tplc="24C634C4" w:tentative="1">
      <w:start w:val="1"/>
      <w:numFmt w:val="bullet"/>
      <w:lvlText w:val=""/>
      <w:lvlJc w:val="left"/>
      <w:pPr>
        <w:tabs>
          <w:tab w:val="num" w:pos="5040"/>
        </w:tabs>
        <w:ind w:left="5040" w:hanging="360"/>
      </w:pPr>
      <w:rPr>
        <w:rFonts w:ascii="Symbol" w:hAnsi="Symbol" w:hint="default"/>
      </w:rPr>
    </w:lvl>
    <w:lvl w:ilvl="7" w:tplc="C01A20CE" w:tentative="1">
      <w:start w:val="1"/>
      <w:numFmt w:val="bullet"/>
      <w:lvlText w:val="o"/>
      <w:lvlJc w:val="left"/>
      <w:pPr>
        <w:tabs>
          <w:tab w:val="num" w:pos="5760"/>
        </w:tabs>
        <w:ind w:left="5760" w:hanging="360"/>
      </w:pPr>
      <w:rPr>
        <w:rFonts w:ascii="Courier New" w:hAnsi="Courier New" w:hint="default"/>
      </w:rPr>
    </w:lvl>
    <w:lvl w:ilvl="8" w:tplc="F502FE6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CC7229"/>
    <w:multiLevelType w:val="hybridMultilevel"/>
    <w:tmpl w:val="B9EC24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7616737D"/>
    <w:multiLevelType w:val="hybridMultilevel"/>
    <w:tmpl w:val="27F0655A"/>
    <w:lvl w:ilvl="0" w:tplc="434ADE62">
      <w:start w:val="1"/>
      <w:numFmt w:val="upperLetter"/>
      <w:pStyle w:val="Kop1"/>
      <w:lvlText w:val="%1."/>
      <w:lvlJc w:val="left"/>
      <w:pPr>
        <w:tabs>
          <w:tab w:val="num" w:pos="720"/>
        </w:tabs>
        <w:ind w:left="720" w:hanging="360"/>
      </w:pPr>
      <w:rPr>
        <w:rFonts w:hint="default"/>
      </w:rPr>
    </w:lvl>
    <w:lvl w:ilvl="1" w:tplc="E13C471C" w:tentative="1">
      <w:start w:val="1"/>
      <w:numFmt w:val="lowerLetter"/>
      <w:lvlText w:val="%2."/>
      <w:lvlJc w:val="left"/>
      <w:pPr>
        <w:tabs>
          <w:tab w:val="num" w:pos="1440"/>
        </w:tabs>
        <w:ind w:left="1440" w:hanging="360"/>
      </w:pPr>
    </w:lvl>
    <w:lvl w:ilvl="2" w:tplc="4E42A1C4" w:tentative="1">
      <w:start w:val="1"/>
      <w:numFmt w:val="lowerRoman"/>
      <w:lvlText w:val="%3."/>
      <w:lvlJc w:val="right"/>
      <w:pPr>
        <w:tabs>
          <w:tab w:val="num" w:pos="2160"/>
        </w:tabs>
        <w:ind w:left="2160" w:hanging="180"/>
      </w:pPr>
    </w:lvl>
    <w:lvl w:ilvl="3" w:tplc="7E422B32" w:tentative="1">
      <w:start w:val="1"/>
      <w:numFmt w:val="decimal"/>
      <w:lvlText w:val="%4."/>
      <w:lvlJc w:val="left"/>
      <w:pPr>
        <w:tabs>
          <w:tab w:val="num" w:pos="2880"/>
        </w:tabs>
        <w:ind w:left="2880" w:hanging="360"/>
      </w:pPr>
    </w:lvl>
    <w:lvl w:ilvl="4" w:tplc="6FA0EEFE" w:tentative="1">
      <w:start w:val="1"/>
      <w:numFmt w:val="lowerLetter"/>
      <w:lvlText w:val="%5."/>
      <w:lvlJc w:val="left"/>
      <w:pPr>
        <w:tabs>
          <w:tab w:val="num" w:pos="3600"/>
        </w:tabs>
        <w:ind w:left="3600" w:hanging="360"/>
      </w:pPr>
    </w:lvl>
    <w:lvl w:ilvl="5" w:tplc="486CC3A6" w:tentative="1">
      <w:start w:val="1"/>
      <w:numFmt w:val="lowerRoman"/>
      <w:lvlText w:val="%6."/>
      <w:lvlJc w:val="right"/>
      <w:pPr>
        <w:tabs>
          <w:tab w:val="num" w:pos="4320"/>
        </w:tabs>
        <w:ind w:left="4320" w:hanging="180"/>
      </w:pPr>
    </w:lvl>
    <w:lvl w:ilvl="6" w:tplc="363AD9F4" w:tentative="1">
      <w:start w:val="1"/>
      <w:numFmt w:val="decimal"/>
      <w:lvlText w:val="%7."/>
      <w:lvlJc w:val="left"/>
      <w:pPr>
        <w:tabs>
          <w:tab w:val="num" w:pos="5040"/>
        </w:tabs>
        <w:ind w:left="5040" w:hanging="360"/>
      </w:pPr>
    </w:lvl>
    <w:lvl w:ilvl="7" w:tplc="14D21028" w:tentative="1">
      <w:start w:val="1"/>
      <w:numFmt w:val="lowerLetter"/>
      <w:lvlText w:val="%8."/>
      <w:lvlJc w:val="left"/>
      <w:pPr>
        <w:tabs>
          <w:tab w:val="num" w:pos="5760"/>
        </w:tabs>
        <w:ind w:left="5760" w:hanging="360"/>
      </w:pPr>
    </w:lvl>
    <w:lvl w:ilvl="8" w:tplc="0BCC0CFC" w:tentative="1">
      <w:start w:val="1"/>
      <w:numFmt w:val="lowerRoman"/>
      <w:lvlText w:val="%9."/>
      <w:lvlJc w:val="right"/>
      <w:pPr>
        <w:tabs>
          <w:tab w:val="num" w:pos="6480"/>
        </w:tabs>
        <w:ind w:left="6480" w:hanging="180"/>
      </w:pPr>
    </w:lvl>
  </w:abstractNum>
  <w:abstractNum w:abstractNumId="27" w15:restartNumberingAfterBreak="0">
    <w:nsid w:val="77CB7EE5"/>
    <w:multiLevelType w:val="hybridMultilevel"/>
    <w:tmpl w:val="C792B5DC"/>
    <w:lvl w:ilvl="0" w:tplc="5CD23752">
      <w:start w:val="1"/>
      <w:numFmt w:val="bullet"/>
      <w:lvlText w:val=""/>
      <w:lvlJc w:val="left"/>
      <w:pPr>
        <w:tabs>
          <w:tab w:val="num" w:pos="720"/>
        </w:tabs>
        <w:ind w:left="720" w:hanging="360"/>
      </w:pPr>
      <w:rPr>
        <w:rFonts w:ascii="Wingdings 2" w:hAnsi="Wingdings 2" w:hint="default"/>
      </w:rPr>
    </w:lvl>
    <w:lvl w:ilvl="1" w:tplc="9D52E710" w:tentative="1">
      <w:start w:val="1"/>
      <w:numFmt w:val="bullet"/>
      <w:lvlText w:val=""/>
      <w:lvlJc w:val="left"/>
      <w:pPr>
        <w:tabs>
          <w:tab w:val="num" w:pos="1440"/>
        </w:tabs>
        <w:ind w:left="1440" w:hanging="360"/>
      </w:pPr>
      <w:rPr>
        <w:rFonts w:ascii="Wingdings 2" w:hAnsi="Wingdings 2" w:hint="default"/>
      </w:rPr>
    </w:lvl>
    <w:lvl w:ilvl="2" w:tplc="F2ECF3A2" w:tentative="1">
      <w:start w:val="1"/>
      <w:numFmt w:val="bullet"/>
      <w:lvlText w:val=""/>
      <w:lvlJc w:val="left"/>
      <w:pPr>
        <w:tabs>
          <w:tab w:val="num" w:pos="2160"/>
        </w:tabs>
        <w:ind w:left="2160" w:hanging="360"/>
      </w:pPr>
      <w:rPr>
        <w:rFonts w:ascii="Wingdings 2" w:hAnsi="Wingdings 2" w:hint="default"/>
      </w:rPr>
    </w:lvl>
    <w:lvl w:ilvl="3" w:tplc="20420534" w:tentative="1">
      <w:start w:val="1"/>
      <w:numFmt w:val="bullet"/>
      <w:lvlText w:val=""/>
      <w:lvlJc w:val="left"/>
      <w:pPr>
        <w:tabs>
          <w:tab w:val="num" w:pos="2880"/>
        </w:tabs>
        <w:ind w:left="2880" w:hanging="360"/>
      </w:pPr>
      <w:rPr>
        <w:rFonts w:ascii="Wingdings 2" w:hAnsi="Wingdings 2" w:hint="default"/>
      </w:rPr>
    </w:lvl>
    <w:lvl w:ilvl="4" w:tplc="0E7CE75C" w:tentative="1">
      <w:start w:val="1"/>
      <w:numFmt w:val="bullet"/>
      <w:lvlText w:val=""/>
      <w:lvlJc w:val="left"/>
      <w:pPr>
        <w:tabs>
          <w:tab w:val="num" w:pos="3600"/>
        </w:tabs>
        <w:ind w:left="3600" w:hanging="360"/>
      </w:pPr>
      <w:rPr>
        <w:rFonts w:ascii="Wingdings 2" w:hAnsi="Wingdings 2" w:hint="default"/>
      </w:rPr>
    </w:lvl>
    <w:lvl w:ilvl="5" w:tplc="6E30C326" w:tentative="1">
      <w:start w:val="1"/>
      <w:numFmt w:val="bullet"/>
      <w:lvlText w:val=""/>
      <w:lvlJc w:val="left"/>
      <w:pPr>
        <w:tabs>
          <w:tab w:val="num" w:pos="4320"/>
        </w:tabs>
        <w:ind w:left="4320" w:hanging="360"/>
      </w:pPr>
      <w:rPr>
        <w:rFonts w:ascii="Wingdings 2" w:hAnsi="Wingdings 2" w:hint="default"/>
      </w:rPr>
    </w:lvl>
    <w:lvl w:ilvl="6" w:tplc="F9E2D53A" w:tentative="1">
      <w:start w:val="1"/>
      <w:numFmt w:val="bullet"/>
      <w:lvlText w:val=""/>
      <w:lvlJc w:val="left"/>
      <w:pPr>
        <w:tabs>
          <w:tab w:val="num" w:pos="5040"/>
        </w:tabs>
        <w:ind w:left="5040" w:hanging="360"/>
      </w:pPr>
      <w:rPr>
        <w:rFonts w:ascii="Wingdings 2" w:hAnsi="Wingdings 2" w:hint="default"/>
      </w:rPr>
    </w:lvl>
    <w:lvl w:ilvl="7" w:tplc="940AC624" w:tentative="1">
      <w:start w:val="1"/>
      <w:numFmt w:val="bullet"/>
      <w:lvlText w:val=""/>
      <w:lvlJc w:val="left"/>
      <w:pPr>
        <w:tabs>
          <w:tab w:val="num" w:pos="5760"/>
        </w:tabs>
        <w:ind w:left="5760" w:hanging="360"/>
      </w:pPr>
      <w:rPr>
        <w:rFonts w:ascii="Wingdings 2" w:hAnsi="Wingdings 2" w:hint="default"/>
      </w:rPr>
    </w:lvl>
    <w:lvl w:ilvl="8" w:tplc="D6286764"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780C3FE8"/>
    <w:multiLevelType w:val="hybridMultilevel"/>
    <w:tmpl w:val="EF16B00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A3D4FE0"/>
    <w:multiLevelType w:val="singleLevel"/>
    <w:tmpl w:val="6D46A32C"/>
    <w:lvl w:ilvl="0">
      <w:start w:val="1"/>
      <w:numFmt w:val="upperRoman"/>
      <w:lvlText w:val="%1."/>
      <w:lvlJc w:val="left"/>
      <w:pPr>
        <w:tabs>
          <w:tab w:val="num" w:pos="720"/>
        </w:tabs>
        <w:ind w:left="720" w:hanging="720"/>
      </w:pPr>
      <w:rPr>
        <w:rFonts w:hint="default"/>
      </w:rPr>
    </w:lvl>
  </w:abstractNum>
  <w:num w:numId="1" w16cid:durableId="61679307">
    <w:abstractNumId w:val="26"/>
  </w:num>
  <w:num w:numId="2" w16cid:durableId="1405109181">
    <w:abstractNumId w:val="24"/>
  </w:num>
  <w:num w:numId="3" w16cid:durableId="2106150188">
    <w:abstractNumId w:val="5"/>
  </w:num>
  <w:num w:numId="4" w16cid:durableId="1959994696">
    <w:abstractNumId w:val="23"/>
  </w:num>
  <w:num w:numId="5" w16cid:durableId="1805151215">
    <w:abstractNumId w:val="3"/>
  </w:num>
  <w:num w:numId="6" w16cid:durableId="252279328">
    <w:abstractNumId w:val="21"/>
  </w:num>
  <w:num w:numId="7" w16cid:durableId="1380011155">
    <w:abstractNumId w:val="28"/>
  </w:num>
  <w:num w:numId="8" w16cid:durableId="344206702">
    <w:abstractNumId w:val="18"/>
  </w:num>
  <w:num w:numId="9" w16cid:durableId="1643196113">
    <w:abstractNumId w:val="0"/>
  </w:num>
  <w:num w:numId="10" w16cid:durableId="1163814651">
    <w:abstractNumId w:val="7"/>
  </w:num>
  <w:num w:numId="11" w16cid:durableId="1697385342">
    <w:abstractNumId w:val="10"/>
  </w:num>
  <w:num w:numId="12" w16cid:durableId="1391539044">
    <w:abstractNumId w:val="16"/>
  </w:num>
  <w:num w:numId="13" w16cid:durableId="988365655">
    <w:abstractNumId w:val="2"/>
  </w:num>
  <w:num w:numId="14" w16cid:durableId="740059463">
    <w:abstractNumId w:val="6"/>
  </w:num>
  <w:num w:numId="15" w16cid:durableId="1695224417">
    <w:abstractNumId w:val="29"/>
  </w:num>
  <w:num w:numId="16" w16cid:durableId="349532729">
    <w:abstractNumId w:val="12"/>
  </w:num>
  <w:num w:numId="17" w16cid:durableId="1399476940">
    <w:abstractNumId w:val="27"/>
  </w:num>
  <w:num w:numId="18" w16cid:durableId="2024043697">
    <w:abstractNumId w:val="14"/>
  </w:num>
  <w:num w:numId="19" w16cid:durableId="553274712">
    <w:abstractNumId w:val="4"/>
  </w:num>
  <w:num w:numId="20" w16cid:durableId="1446465738">
    <w:abstractNumId w:val="19"/>
  </w:num>
  <w:num w:numId="21" w16cid:durableId="1835492747">
    <w:abstractNumId w:val="1"/>
  </w:num>
  <w:num w:numId="22" w16cid:durableId="719134808">
    <w:abstractNumId w:val="26"/>
  </w:num>
  <w:num w:numId="23" w16cid:durableId="836768707">
    <w:abstractNumId w:val="20"/>
  </w:num>
  <w:num w:numId="24" w16cid:durableId="518197366">
    <w:abstractNumId w:val="13"/>
  </w:num>
  <w:num w:numId="25" w16cid:durableId="2106031817">
    <w:abstractNumId w:val="17"/>
  </w:num>
  <w:num w:numId="26" w16cid:durableId="1050571861">
    <w:abstractNumId w:val="15"/>
  </w:num>
  <w:num w:numId="27" w16cid:durableId="924612189">
    <w:abstractNumId w:val="9"/>
  </w:num>
  <w:num w:numId="28" w16cid:durableId="498153870">
    <w:abstractNumId w:val="11"/>
  </w:num>
  <w:num w:numId="29" w16cid:durableId="190151861">
    <w:abstractNumId w:val="25"/>
  </w:num>
  <w:num w:numId="30" w16cid:durableId="1099527623">
    <w:abstractNumId w:val="8"/>
  </w:num>
  <w:num w:numId="31" w16cid:durableId="5615202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91"/>
    <w:rsid w:val="000228BF"/>
    <w:rsid w:val="00054AFD"/>
    <w:rsid w:val="00063EBA"/>
    <w:rsid w:val="0006535B"/>
    <w:rsid w:val="00083109"/>
    <w:rsid w:val="00090802"/>
    <w:rsid w:val="000D08E5"/>
    <w:rsid w:val="001014D8"/>
    <w:rsid w:val="001063E1"/>
    <w:rsid w:val="00185795"/>
    <w:rsid w:val="00194D0F"/>
    <w:rsid w:val="001A49D2"/>
    <w:rsid w:val="001D63A4"/>
    <w:rsid w:val="00252D69"/>
    <w:rsid w:val="00263F72"/>
    <w:rsid w:val="00293C74"/>
    <w:rsid w:val="002A5886"/>
    <w:rsid w:val="002C1671"/>
    <w:rsid w:val="002C7621"/>
    <w:rsid w:val="002F0B36"/>
    <w:rsid w:val="00321503"/>
    <w:rsid w:val="00353B88"/>
    <w:rsid w:val="0036194C"/>
    <w:rsid w:val="0036281B"/>
    <w:rsid w:val="00373956"/>
    <w:rsid w:val="003B4EF2"/>
    <w:rsid w:val="003C77BE"/>
    <w:rsid w:val="003E20A8"/>
    <w:rsid w:val="003F0E2F"/>
    <w:rsid w:val="0040617D"/>
    <w:rsid w:val="00415503"/>
    <w:rsid w:val="00415E33"/>
    <w:rsid w:val="00442492"/>
    <w:rsid w:val="0048408B"/>
    <w:rsid w:val="004A0140"/>
    <w:rsid w:val="004F05D4"/>
    <w:rsid w:val="004F5F0D"/>
    <w:rsid w:val="00535FA1"/>
    <w:rsid w:val="00561D76"/>
    <w:rsid w:val="00580017"/>
    <w:rsid w:val="00584CBC"/>
    <w:rsid w:val="00591F91"/>
    <w:rsid w:val="00600D65"/>
    <w:rsid w:val="0065595F"/>
    <w:rsid w:val="006645FE"/>
    <w:rsid w:val="006A533A"/>
    <w:rsid w:val="006D6F02"/>
    <w:rsid w:val="006E299B"/>
    <w:rsid w:val="006F7B96"/>
    <w:rsid w:val="00701EAB"/>
    <w:rsid w:val="00723191"/>
    <w:rsid w:val="00724AF1"/>
    <w:rsid w:val="00725B8A"/>
    <w:rsid w:val="007426BF"/>
    <w:rsid w:val="00757416"/>
    <w:rsid w:val="00761731"/>
    <w:rsid w:val="00773A96"/>
    <w:rsid w:val="007859B8"/>
    <w:rsid w:val="00787AEC"/>
    <w:rsid w:val="007D4437"/>
    <w:rsid w:val="00802588"/>
    <w:rsid w:val="00886763"/>
    <w:rsid w:val="008A557A"/>
    <w:rsid w:val="008A7DEB"/>
    <w:rsid w:val="008C2BF9"/>
    <w:rsid w:val="008C703C"/>
    <w:rsid w:val="00921E26"/>
    <w:rsid w:val="00931E62"/>
    <w:rsid w:val="00951029"/>
    <w:rsid w:val="009D5AD9"/>
    <w:rsid w:val="009E1D04"/>
    <w:rsid w:val="009F0A9F"/>
    <w:rsid w:val="009F5040"/>
    <w:rsid w:val="00A074EB"/>
    <w:rsid w:val="00A1116D"/>
    <w:rsid w:val="00A1174C"/>
    <w:rsid w:val="00A233C1"/>
    <w:rsid w:val="00A24836"/>
    <w:rsid w:val="00A55C08"/>
    <w:rsid w:val="00A72773"/>
    <w:rsid w:val="00A81FE7"/>
    <w:rsid w:val="00A85DE0"/>
    <w:rsid w:val="00A950F5"/>
    <w:rsid w:val="00AE1843"/>
    <w:rsid w:val="00AE54FD"/>
    <w:rsid w:val="00B54520"/>
    <w:rsid w:val="00B908ED"/>
    <w:rsid w:val="00BA2F45"/>
    <w:rsid w:val="00BC46CF"/>
    <w:rsid w:val="00BF1F68"/>
    <w:rsid w:val="00C6415A"/>
    <w:rsid w:val="00C7004C"/>
    <w:rsid w:val="00C7301E"/>
    <w:rsid w:val="00CA2C8B"/>
    <w:rsid w:val="00D0450B"/>
    <w:rsid w:val="00D45444"/>
    <w:rsid w:val="00D60781"/>
    <w:rsid w:val="00D82500"/>
    <w:rsid w:val="00D936D3"/>
    <w:rsid w:val="00DA30EB"/>
    <w:rsid w:val="00DB5C05"/>
    <w:rsid w:val="00DF7B49"/>
    <w:rsid w:val="00DF7D20"/>
    <w:rsid w:val="00E0306D"/>
    <w:rsid w:val="00E35904"/>
    <w:rsid w:val="00E3718C"/>
    <w:rsid w:val="00E43099"/>
    <w:rsid w:val="00E455A7"/>
    <w:rsid w:val="00E50309"/>
    <w:rsid w:val="00E66D08"/>
    <w:rsid w:val="00EC2E75"/>
    <w:rsid w:val="00EC3A3D"/>
    <w:rsid w:val="00ED4A68"/>
    <w:rsid w:val="00EF56E6"/>
    <w:rsid w:val="00EF5D25"/>
    <w:rsid w:val="00F87E86"/>
    <w:rsid w:val="00FB1E6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B8844"/>
  <w15:docId w15:val="{97ECD82F-4647-46E7-BA77-D33B5DB7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1D76"/>
    <w:rPr>
      <w:sz w:val="24"/>
      <w:szCs w:val="24"/>
    </w:rPr>
  </w:style>
  <w:style w:type="paragraph" w:styleId="Kop1">
    <w:name w:val="heading 1"/>
    <w:basedOn w:val="Standaard"/>
    <w:next w:val="Standaard"/>
    <w:link w:val="Kop1Char"/>
    <w:qFormat/>
    <w:rsid w:val="00561D76"/>
    <w:pPr>
      <w:keepNext/>
      <w:numPr>
        <w:numId w:val="1"/>
      </w:numPr>
      <w:outlineLvl w:val="0"/>
    </w:pPr>
    <w:rPr>
      <w:b/>
      <w:bCs/>
      <w:sz w:val="20"/>
    </w:rPr>
  </w:style>
  <w:style w:type="paragraph" w:styleId="Kop2">
    <w:name w:val="heading 2"/>
    <w:basedOn w:val="Standaard"/>
    <w:next w:val="Standaard"/>
    <w:qFormat/>
    <w:rsid w:val="00561D76"/>
    <w:pPr>
      <w:keepNext/>
      <w:outlineLvl w:val="1"/>
    </w:pPr>
    <w:rPr>
      <w:sz w:val="20"/>
      <w:u w:val="single"/>
    </w:rPr>
  </w:style>
  <w:style w:type="paragraph" w:styleId="Kop3">
    <w:name w:val="heading 3"/>
    <w:basedOn w:val="Standaard"/>
    <w:next w:val="Standaard"/>
    <w:qFormat/>
    <w:rsid w:val="00561D76"/>
    <w:pPr>
      <w:keepNext/>
      <w:ind w:left="70"/>
      <w:outlineLvl w:val="2"/>
    </w:pPr>
    <w:rPr>
      <w:b/>
      <w:b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rsid w:val="00561D76"/>
    <w:pPr>
      <w:jc w:val="center"/>
    </w:pPr>
    <w:rPr>
      <w:b/>
      <w:bCs/>
      <w:sz w:val="44"/>
      <w:lang w:val="fr-BE"/>
    </w:rPr>
  </w:style>
  <w:style w:type="paragraph" w:styleId="Koptekst">
    <w:name w:val="header"/>
    <w:basedOn w:val="Standaard"/>
    <w:semiHidden/>
    <w:rsid w:val="00561D76"/>
    <w:pPr>
      <w:tabs>
        <w:tab w:val="center" w:pos="4153"/>
        <w:tab w:val="right" w:pos="8306"/>
      </w:tabs>
    </w:pPr>
  </w:style>
  <w:style w:type="paragraph" w:styleId="Voettekst">
    <w:name w:val="footer"/>
    <w:basedOn w:val="Standaard"/>
    <w:semiHidden/>
    <w:rsid w:val="00561D76"/>
    <w:pPr>
      <w:tabs>
        <w:tab w:val="center" w:pos="4153"/>
        <w:tab w:val="right" w:pos="8306"/>
      </w:tabs>
    </w:pPr>
  </w:style>
  <w:style w:type="character" w:styleId="Paginanummer">
    <w:name w:val="page number"/>
    <w:basedOn w:val="Standaardalinea-lettertype"/>
    <w:semiHidden/>
    <w:rsid w:val="00561D76"/>
  </w:style>
  <w:style w:type="paragraph" w:styleId="Lijstalinea">
    <w:name w:val="List Paragraph"/>
    <w:basedOn w:val="Standaard"/>
    <w:uiPriority w:val="34"/>
    <w:qFormat/>
    <w:rsid w:val="00373956"/>
    <w:pPr>
      <w:ind w:left="720"/>
      <w:contextualSpacing/>
    </w:pPr>
  </w:style>
  <w:style w:type="paragraph" w:customStyle="1" w:styleId="Ballontekst1">
    <w:name w:val="Ballontekst1"/>
    <w:basedOn w:val="Standaard"/>
    <w:semiHidden/>
    <w:rsid w:val="001A49D2"/>
    <w:rPr>
      <w:rFonts w:ascii="Tahoma" w:hAnsi="Tahoma" w:cs="Tahoma"/>
      <w:sz w:val="16"/>
      <w:szCs w:val="16"/>
      <w:lang w:val="en-GB"/>
    </w:rPr>
  </w:style>
  <w:style w:type="paragraph" w:styleId="Plattetekst2">
    <w:name w:val="Body Text 2"/>
    <w:basedOn w:val="Standaard"/>
    <w:link w:val="Plattetekst2Char"/>
    <w:rsid w:val="001A49D2"/>
    <w:pPr>
      <w:tabs>
        <w:tab w:val="left" w:pos="1736"/>
        <w:tab w:val="left" w:pos="2132"/>
        <w:tab w:val="left" w:pos="2359"/>
        <w:tab w:val="left" w:pos="2756"/>
        <w:tab w:val="left" w:pos="3097"/>
      </w:tabs>
    </w:pPr>
    <w:rPr>
      <w:rFonts w:ascii="Arial" w:hAnsi="Arial"/>
      <w:sz w:val="22"/>
      <w:szCs w:val="20"/>
    </w:rPr>
  </w:style>
  <w:style w:type="character" w:customStyle="1" w:styleId="Plattetekst2Char">
    <w:name w:val="Platte tekst 2 Char"/>
    <w:basedOn w:val="Standaardalinea-lettertype"/>
    <w:link w:val="Plattetekst2"/>
    <w:rsid w:val="001A49D2"/>
    <w:rPr>
      <w:rFonts w:ascii="Arial" w:hAnsi="Arial"/>
      <w:sz w:val="22"/>
    </w:rPr>
  </w:style>
  <w:style w:type="character" w:customStyle="1" w:styleId="Kop1Char">
    <w:name w:val="Kop 1 Char"/>
    <w:basedOn w:val="Standaardalinea-lettertype"/>
    <w:link w:val="Kop1"/>
    <w:rsid w:val="00252D69"/>
    <w:rPr>
      <w:b/>
      <w:bCs/>
      <w:szCs w:val="24"/>
    </w:rPr>
  </w:style>
  <w:style w:type="paragraph" w:styleId="Normaalweb">
    <w:name w:val="Normal (Web)"/>
    <w:basedOn w:val="Standaard"/>
    <w:uiPriority w:val="99"/>
    <w:semiHidden/>
    <w:unhideWhenUsed/>
    <w:rsid w:val="00442492"/>
    <w:pPr>
      <w:spacing w:before="100" w:beforeAutospacing="1" w:after="100" w:afterAutospacing="1"/>
    </w:pPr>
    <w:rPr>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543712">
      <w:bodyDiv w:val="1"/>
      <w:marLeft w:val="0"/>
      <w:marRight w:val="0"/>
      <w:marTop w:val="0"/>
      <w:marBottom w:val="0"/>
      <w:divBdr>
        <w:top w:val="none" w:sz="0" w:space="0" w:color="auto"/>
        <w:left w:val="none" w:sz="0" w:space="0" w:color="auto"/>
        <w:bottom w:val="none" w:sz="0" w:space="0" w:color="auto"/>
        <w:right w:val="none" w:sz="0" w:space="0" w:color="auto"/>
      </w:divBdr>
    </w:div>
    <w:div w:id="739523282">
      <w:bodyDiv w:val="1"/>
      <w:marLeft w:val="0"/>
      <w:marRight w:val="0"/>
      <w:marTop w:val="0"/>
      <w:marBottom w:val="0"/>
      <w:divBdr>
        <w:top w:val="none" w:sz="0" w:space="0" w:color="auto"/>
        <w:left w:val="none" w:sz="0" w:space="0" w:color="auto"/>
        <w:bottom w:val="none" w:sz="0" w:space="0" w:color="auto"/>
        <w:right w:val="none" w:sz="0" w:space="0" w:color="auto"/>
      </w:divBdr>
    </w:div>
    <w:div w:id="877281593">
      <w:bodyDiv w:val="1"/>
      <w:marLeft w:val="0"/>
      <w:marRight w:val="0"/>
      <w:marTop w:val="0"/>
      <w:marBottom w:val="0"/>
      <w:divBdr>
        <w:top w:val="none" w:sz="0" w:space="0" w:color="auto"/>
        <w:left w:val="none" w:sz="0" w:space="0" w:color="auto"/>
        <w:bottom w:val="none" w:sz="0" w:space="0" w:color="auto"/>
        <w:right w:val="none" w:sz="0" w:space="0" w:color="auto"/>
      </w:divBdr>
      <w:divsChild>
        <w:div w:id="1806116005">
          <w:marLeft w:val="302"/>
          <w:marRight w:val="0"/>
          <w:marTop w:val="0"/>
          <w:marBottom w:val="0"/>
          <w:divBdr>
            <w:top w:val="none" w:sz="0" w:space="0" w:color="auto"/>
            <w:left w:val="none" w:sz="0" w:space="0" w:color="auto"/>
            <w:bottom w:val="none" w:sz="0" w:space="0" w:color="auto"/>
            <w:right w:val="none" w:sz="0" w:space="0" w:color="auto"/>
          </w:divBdr>
        </w:div>
        <w:div w:id="1325933705">
          <w:marLeft w:val="302"/>
          <w:marRight w:val="0"/>
          <w:marTop w:val="0"/>
          <w:marBottom w:val="0"/>
          <w:divBdr>
            <w:top w:val="none" w:sz="0" w:space="0" w:color="auto"/>
            <w:left w:val="none" w:sz="0" w:space="0" w:color="auto"/>
            <w:bottom w:val="none" w:sz="0" w:space="0" w:color="auto"/>
            <w:right w:val="none" w:sz="0" w:space="0" w:color="auto"/>
          </w:divBdr>
        </w:div>
        <w:div w:id="904951354">
          <w:marLeft w:val="302"/>
          <w:marRight w:val="0"/>
          <w:marTop w:val="0"/>
          <w:marBottom w:val="0"/>
          <w:divBdr>
            <w:top w:val="none" w:sz="0" w:space="0" w:color="auto"/>
            <w:left w:val="none" w:sz="0" w:space="0" w:color="auto"/>
            <w:bottom w:val="none" w:sz="0" w:space="0" w:color="auto"/>
            <w:right w:val="none" w:sz="0" w:space="0" w:color="auto"/>
          </w:divBdr>
        </w:div>
        <w:div w:id="1262446590">
          <w:marLeft w:val="302"/>
          <w:marRight w:val="0"/>
          <w:marTop w:val="0"/>
          <w:marBottom w:val="0"/>
          <w:divBdr>
            <w:top w:val="none" w:sz="0" w:space="0" w:color="auto"/>
            <w:left w:val="none" w:sz="0" w:space="0" w:color="auto"/>
            <w:bottom w:val="none" w:sz="0" w:space="0" w:color="auto"/>
            <w:right w:val="none" w:sz="0" w:space="0" w:color="auto"/>
          </w:divBdr>
        </w:div>
        <w:div w:id="609823960">
          <w:marLeft w:val="302"/>
          <w:marRight w:val="0"/>
          <w:marTop w:val="0"/>
          <w:marBottom w:val="0"/>
          <w:divBdr>
            <w:top w:val="none" w:sz="0" w:space="0" w:color="auto"/>
            <w:left w:val="none" w:sz="0" w:space="0" w:color="auto"/>
            <w:bottom w:val="none" w:sz="0" w:space="0" w:color="auto"/>
            <w:right w:val="none" w:sz="0" w:space="0" w:color="auto"/>
          </w:divBdr>
        </w:div>
        <w:div w:id="2061242331">
          <w:marLeft w:val="302"/>
          <w:marRight w:val="0"/>
          <w:marTop w:val="0"/>
          <w:marBottom w:val="0"/>
          <w:divBdr>
            <w:top w:val="none" w:sz="0" w:space="0" w:color="auto"/>
            <w:left w:val="none" w:sz="0" w:space="0" w:color="auto"/>
            <w:bottom w:val="none" w:sz="0" w:space="0" w:color="auto"/>
            <w:right w:val="none" w:sz="0" w:space="0" w:color="auto"/>
          </w:divBdr>
        </w:div>
        <w:div w:id="1361392050">
          <w:marLeft w:val="302"/>
          <w:marRight w:val="0"/>
          <w:marTop w:val="0"/>
          <w:marBottom w:val="0"/>
          <w:divBdr>
            <w:top w:val="none" w:sz="0" w:space="0" w:color="auto"/>
            <w:left w:val="none" w:sz="0" w:space="0" w:color="auto"/>
            <w:bottom w:val="none" w:sz="0" w:space="0" w:color="auto"/>
            <w:right w:val="none" w:sz="0" w:space="0" w:color="auto"/>
          </w:divBdr>
        </w:div>
        <w:div w:id="99569748">
          <w:marLeft w:val="302"/>
          <w:marRight w:val="0"/>
          <w:marTop w:val="0"/>
          <w:marBottom w:val="0"/>
          <w:divBdr>
            <w:top w:val="none" w:sz="0" w:space="0" w:color="auto"/>
            <w:left w:val="none" w:sz="0" w:space="0" w:color="auto"/>
            <w:bottom w:val="none" w:sz="0" w:space="0" w:color="auto"/>
            <w:right w:val="none" w:sz="0" w:space="0" w:color="auto"/>
          </w:divBdr>
        </w:div>
      </w:divsChild>
    </w:div>
    <w:div w:id="911432191">
      <w:bodyDiv w:val="1"/>
      <w:marLeft w:val="0"/>
      <w:marRight w:val="0"/>
      <w:marTop w:val="0"/>
      <w:marBottom w:val="0"/>
      <w:divBdr>
        <w:top w:val="none" w:sz="0" w:space="0" w:color="auto"/>
        <w:left w:val="none" w:sz="0" w:space="0" w:color="auto"/>
        <w:bottom w:val="none" w:sz="0" w:space="0" w:color="auto"/>
        <w:right w:val="none" w:sz="0" w:space="0" w:color="auto"/>
      </w:divBdr>
      <w:divsChild>
        <w:div w:id="296109985">
          <w:marLeft w:val="302"/>
          <w:marRight w:val="0"/>
          <w:marTop w:val="0"/>
          <w:marBottom w:val="0"/>
          <w:divBdr>
            <w:top w:val="none" w:sz="0" w:space="0" w:color="auto"/>
            <w:left w:val="none" w:sz="0" w:space="0" w:color="auto"/>
            <w:bottom w:val="none" w:sz="0" w:space="0" w:color="auto"/>
            <w:right w:val="none" w:sz="0" w:space="0" w:color="auto"/>
          </w:divBdr>
        </w:div>
        <w:div w:id="296225269">
          <w:marLeft w:val="1195"/>
          <w:marRight w:val="0"/>
          <w:marTop w:val="0"/>
          <w:marBottom w:val="0"/>
          <w:divBdr>
            <w:top w:val="none" w:sz="0" w:space="0" w:color="auto"/>
            <w:left w:val="none" w:sz="0" w:space="0" w:color="auto"/>
            <w:bottom w:val="none" w:sz="0" w:space="0" w:color="auto"/>
            <w:right w:val="none" w:sz="0" w:space="0" w:color="auto"/>
          </w:divBdr>
        </w:div>
        <w:div w:id="300577034">
          <w:marLeft w:val="1195"/>
          <w:marRight w:val="0"/>
          <w:marTop w:val="0"/>
          <w:marBottom w:val="0"/>
          <w:divBdr>
            <w:top w:val="none" w:sz="0" w:space="0" w:color="auto"/>
            <w:left w:val="none" w:sz="0" w:space="0" w:color="auto"/>
            <w:bottom w:val="none" w:sz="0" w:space="0" w:color="auto"/>
            <w:right w:val="none" w:sz="0" w:space="0" w:color="auto"/>
          </w:divBdr>
        </w:div>
        <w:div w:id="710035402">
          <w:marLeft w:val="1195"/>
          <w:marRight w:val="0"/>
          <w:marTop w:val="0"/>
          <w:marBottom w:val="0"/>
          <w:divBdr>
            <w:top w:val="none" w:sz="0" w:space="0" w:color="auto"/>
            <w:left w:val="none" w:sz="0" w:space="0" w:color="auto"/>
            <w:bottom w:val="none" w:sz="0" w:space="0" w:color="auto"/>
            <w:right w:val="none" w:sz="0" w:space="0" w:color="auto"/>
          </w:divBdr>
        </w:div>
        <w:div w:id="702022036">
          <w:marLeft w:val="1195"/>
          <w:marRight w:val="0"/>
          <w:marTop w:val="0"/>
          <w:marBottom w:val="0"/>
          <w:divBdr>
            <w:top w:val="none" w:sz="0" w:space="0" w:color="auto"/>
            <w:left w:val="none" w:sz="0" w:space="0" w:color="auto"/>
            <w:bottom w:val="none" w:sz="0" w:space="0" w:color="auto"/>
            <w:right w:val="none" w:sz="0" w:space="0" w:color="auto"/>
          </w:divBdr>
        </w:div>
        <w:div w:id="81420816">
          <w:marLeft w:val="1195"/>
          <w:marRight w:val="0"/>
          <w:marTop w:val="0"/>
          <w:marBottom w:val="0"/>
          <w:divBdr>
            <w:top w:val="none" w:sz="0" w:space="0" w:color="auto"/>
            <w:left w:val="none" w:sz="0" w:space="0" w:color="auto"/>
            <w:bottom w:val="none" w:sz="0" w:space="0" w:color="auto"/>
            <w:right w:val="none" w:sz="0" w:space="0" w:color="auto"/>
          </w:divBdr>
        </w:div>
        <w:div w:id="367679733">
          <w:marLeft w:val="302"/>
          <w:marRight w:val="0"/>
          <w:marTop w:val="0"/>
          <w:marBottom w:val="0"/>
          <w:divBdr>
            <w:top w:val="none" w:sz="0" w:space="0" w:color="auto"/>
            <w:left w:val="none" w:sz="0" w:space="0" w:color="auto"/>
            <w:bottom w:val="none" w:sz="0" w:space="0" w:color="auto"/>
            <w:right w:val="none" w:sz="0" w:space="0" w:color="auto"/>
          </w:divBdr>
        </w:div>
        <w:div w:id="1352729241">
          <w:marLeft w:val="1195"/>
          <w:marRight w:val="0"/>
          <w:marTop w:val="0"/>
          <w:marBottom w:val="0"/>
          <w:divBdr>
            <w:top w:val="none" w:sz="0" w:space="0" w:color="auto"/>
            <w:left w:val="none" w:sz="0" w:space="0" w:color="auto"/>
            <w:bottom w:val="none" w:sz="0" w:space="0" w:color="auto"/>
            <w:right w:val="none" w:sz="0" w:space="0" w:color="auto"/>
          </w:divBdr>
        </w:div>
        <w:div w:id="738599596">
          <w:marLeft w:val="1195"/>
          <w:marRight w:val="0"/>
          <w:marTop w:val="0"/>
          <w:marBottom w:val="0"/>
          <w:divBdr>
            <w:top w:val="none" w:sz="0" w:space="0" w:color="auto"/>
            <w:left w:val="none" w:sz="0" w:space="0" w:color="auto"/>
            <w:bottom w:val="none" w:sz="0" w:space="0" w:color="auto"/>
            <w:right w:val="none" w:sz="0" w:space="0" w:color="auto"/>
          </w:divBdr>
        </w:div>
      </w:divsChild>
    </w:div>
    <w:div w:id="1916939162">
      <w:bodyDiv w:val="1"/>
      <w:marLeft w:val="0"/>
      <w:marRight w:val="0"/>
      <w:marTop w:val="0"/>
      <w:marBottom w:val="0"/>
      <w:divBdr>
        <w:top w:val="none" w:sz="0" w:space="0" w:color="auto"/>
        <w:left w:val="none" w:sz="0" w:space="0" w:color="auto"/>
        <w:bottom w:val="none" w:sz="0" w:space="0" w:color="auto"/>
        <w:right w:val="none" w:sz="0" w:space="0" w:color="auto"/>
      </w:divBdr>
      <w:divsChild>
        <w:div w:id="495927353">
          <w:marLeft w:val="302"/>
          <w:marRight w:val="0"/>
          <w:marTop w:val="0"/>
          <w:marBottom w:val="0"/>
          <w:divBdr>
            <w:top w:val="none" w:sz="0" w:space="0" w:color="auto"/>
            <w:left w:val="none" w:sz="0" w:space="0" w:color="auto"/>
            <w:bottom w:val="none" w:sz="0" w:space="0" w:color="auto"/>
            <w:right w:val="none" w:sz="0" w:space="0" w:color="auto"/>
          </w:divBdr>
        </w:div>
        <w:div w:id="1535657169">
          <w:marLeft w:val="1195"/>
          <w:marRight w:val="0"/>
          <w:marTop w:val="0"/>
          <w:marBottom w:val="0"/>
          <w:divBdr>
            <w:top w:val="none" w:sz="0" w:space="0" w:color="auto"/>
            <w:left w:val="none" w:sz="0" w:space="0" w:color="auto"/>
            <w:bottom w:val="none" w:sz="0" w:space="0" w:color="auto"/>
            <w:right w:val="none" w:sz="0" w:space="0" w:color="auto"/>
          </w:divBdr>
        </w:div>
        <w:div w:id="513307056">
          <w:marLeft w:val="1195"/>
          <w:marRight w:val="0"/>
          <w:marTop w:val="0"/>
          <w:marBottom w:val="0"/>
          <w:divBdr>
            <w:top w:val="none" w:sz="0" w:space="0" w:color="auto"/>
            <w:left w:val="none" w:sz="0" w:space="0" w:color="auto"/>
            <w:bottom w:val="none" w:sz="0" w:space="0" w:color="auto"/>
            <w:right w:val="none" w:sz="0" w:space="0" w:color="auto"/>
          </w:divBdr>
        </w:div>
        <w:div w:id="524365163">
          <w:marLeft w:val="1195"/>
          <w:marRight w:val="0"/>
          <w:marTop w:val="0"/>
          <w:marBottom w:val="0"/>
          <w:divBdr>
            <w:top w:val="none" w:sz="0" w:space="0" w:color="auto"/>
            <w:left w:val="none" w:sz="0" w:space="0" w:color="auto"/>
            <w:bottom w:val="none" w:sz="0" w:space="0" w:color="auto"/>
            <w:right w:val="none" w:sz="0" w:space="0" w:color="auto"/>
          </w:divBdr>
        </w:div>
        <w:div w:id="1797405009">
          <w:marLeft w:val="302"/>
          <w:marRight w:val="0"/>
          <w:marTop w:val="0"/>
          <w:marBottom w:val="0"/>
          <w:divBdr>
            <w:top w:val="none" w:sz="0" w:space="0" w:color="auto"/>
            <w:left w:val="none" w:sz="0" w:space="0" w:color="auto"/>
            <w:bottom w:val="none" w:sz="0" w:space="0" w:color="auto"/>
            <w:right w:val="none" w:sz="0" w:space="0" w:color="auto"/>
          </w:divBdr>
        </w:div>
        <w:div w:id="1885676269">
          <w:marLeft w:val="1195"/>
          <w:marRight w:val="0"/>
          <w:marTop w:val="0"/>
          <w:marBottom w:val="0"/>
          <w:divBdr>
            <w:top w:val="none" w:sz="0" w:space="0" w:color="auto"/>
            <w:left w:val="none" w:sz="0" w:space="0" w:color="auto"/>
            <w:bottom w:val="none" w:sz="0" w:space="0" w:color="auto"/>
            <w:right w:val="none" w:sz="0" w:space="0" w:color="auto"/>
          </w:divBdr>
        </w:div>
        <w:div w:id="1730300280">
          <w:marLeft w:val="1195"/>
          <w:marRight w:val="0"/>
          <w:marTop w:val="0"/>
          <w:marBottom w:val="0"/>
          <w:divBdr>
            <w:top w:val="none" w:sz="0" w:space="0" w:color="auto"/>
            <w:left w:val="none" w:sz="0" w:space="0" w:color="auto"/>
            <w:bottom w:val="none" w:sz="0" w:space="0" w:color="auto"/>
            <w:right w:val="none" w:sz="0" w:space="0" w:color="auto"/>
          </w:divBdr>
        </w:div>
        <w:div w:id="441658161">
          <w:marLeft w:val="302"/>
          <w:marRight w:val="0"/>
          <w:marTop w:val="0"/>
          <w:marBottom w:val="0"/>
          <w:divBdr>
            <w:top w:val="none" w:sz="0" w:space="0" w:color="auto"/>
            <w:left w:val="none" w:sz="0" w:space="0" w:color="auto"/>
            <w:bottom w:val="none" w:sz="0" w:space="0" w:color="auto"/>
            <w:right w:val="none" w:sz="0" w:space="0" w:color="auto"/>
          </w:divBdr>
        </w:div>
        <w:div w:id="93746628">
          <w:marLeft w:val="1195"/>
          <w:marRight w:val="0"/>
          <w:marTop w:val="0"/>
          <w:marBottom w:val="0"/>
          <w:divBdr>
            <w:top w:val="none" w:sz="0" w:space="0" w:color="auto"/>
            <w:left w:val="none" w:sz="0" w:space="0" w:color="auto"/>
            <w:bottom w:val="none" w:sz="0" w:space="0" w:color="auto"/>
            <w:right w:val="none" w:sz="0" w:space="0" w:color="auto"/>
          </w:divBdr>
        </w:div>
        <w:div w:id="2102098079">
          <w:marLeft w:val="302"/>
          <w:marRight w:val="0"/>
          <w:marTop w:val="0"/>
          <w:marBottom w:val="0"/>
          <w:divBdr>
            <w:top w:val="none" w:sz="0" w:space="0" w:color="auto"/>
            <w:left w:val="none" w:sz="0" w:space="0" w:color="auto"/>
            <w:bottom w:val="none" w:sz="0" w:space="0" w:color="auto"/>
            <w:right w:val="none" w:sz="0" w:space="0" w:color="auto"/>
          </w:divBdr>
        </w:div>
        <w:div w:id="374619817">
          <w:marLeft w:val="1195"/>
          <w:marRight w:val="0"/>
          <w:marTop w:val="0"/>
          <w:marBottom w:val="0"/>
          <w:divBdr>
            <w:top w:val="none" w:sz="0" w:space="0" w:color="auto"/>
            <w:left w:val="none" w:sz="0" w:space="0" w:color="auto"/>
            <w:bottom w:val="none" w:sz="0" w:space="0" w:color="auto"/>
            <w:right w:val="none" w:sz="0" w:space="0" w:color="auto"/>
          </w:divBdr>
        </w:div>
        <w:div w:id="1651591080">
          <w:marLeft w:val="1195"/>
          <w:marRight w:val="0"/>
          <w:marTop w:val="0"/>
          <w:marBottom w:val="0"/>
          <w:divBdr>
            <w:top w:val="none" w:sz="0" w:space="0" w:color="auto"/>
            <w:left w:val="none" w:sz="0" w:space="0" w:color="auto"/>
            <w:bottom w:val="none" w:sz="0" w:space="0" w:color="auto"/>
            <w:right w:val="none" w:sz="0" w:space="0" w:color="auto"/>
          </w:divBdr>
        </w:div>
        <w:div w:id="642278082">
          <w:marLeft w:val="1195"/>
          <w:marRight w:val="0"/>
          <w:marTop w:val="0"/>
          <w:marBottom w:val="0"/>
          <w:divBdr>
            <w:top w:val="none" w:sz="0" w:space="0" w:color="auto"/>
            <w:left w:val="none" w:sz="0" w:space="0" w:color="auto"/>
            <w:bottom w:val="none" w:sz="0" w:space="0" w:color="auto"/>
            <w:right w:val="none" w:sz="0" w:space="0" w:color="auto"/>
          </w:divBdr>
        </w:div>
        <w:div w:id="1413350999">
          <w:marLeft w:val="1195"/>
          <w:marRight w:val="0"/>
          <w:marTop w:val="0"/>
          <w:marBottom w:val="0"/>
          <w:divBdr>
            <w:top w:val="none" w:sz="0" w:space="0" w:color="auto"/>
            <w:left w:val="none" w:sz="0" w:space="0" w:color="auto"/>
            <w:bottom w:val="none" w:sz="0" w:space="0" w:color="auto"/>
            <w:right w:val="none" w:sz="0" w:space="0" w:color="auto"/>
          </w:divBdr>
        </w:div>
        <w:div w:id="793985926">
          <w:marLeft w:val="1195"/>
          <w:marRight w:val="0"/>
          <w:marTop w:val="0"/>
          <w:marBottom w:val="0"/>
          <w:divBdr>
            <w:top w:val="none" w:sz="0" w:space="0" w:color="auto"/>
            <w:left w:val="none" w:sz="0" w:space="0" w:color="auto"/>
            <w:bottom w:val="none" w:sz="0" w:space="0" w:color="auto"/>
            <w:right w:val="none" w:sz="0" w:space="0" w:color="auto"/>
          </w:divBdr>
        </w:div>
        <w:div w:id="232861087">
          <w:marLeft w:val="302"/>
          <w:marRight w:val="0"/>
          <w:marTop w:val="0"/>
          <w:marBottom w:val="0"/>
          <w:divBdr>
            <w:top w:val="none" w:sz="0" w:space="0" w:color="auto"/>
            <w:left w:val="none" w:sz="0" w:space="0" w:color="auto"/>
            <w:bottom w:val="none" w:sz="0" w:space="0" w:color="auto"/>
            <w:right w:val="none" w:sz="0" w:space="0" w:color="auto"/>
          </w:divBdr>
        </w:div>
        <w:div w:id="1136727497">
          <w:marLeft w:val="1195"/>
          <w:marRight w:val="0"/>
          <w:marTop w:val="0"/>
          <w:marBottom w:val="0"/>
          <w:divBdr>
            <w:top w:val="none" w:sz="0" w:space="0" w:color="auto"/>
            <w:left w:val="none" w:sz="0" w:space="0" w:color="auto"/>
            <w:bottom w:val="none" w:sz="0" w:space="0" w:color="auto"/>
            <w:right w:val="none" w:sz="0" w:space="0" w:color="auto"/>
          </w:divBdr>
        </w:div>
        <w:div w:id="1234779066">
          <w:marLeft w:val="1195"/>
          <w:marRight w:val="0"/>
          <w:marTop w:val="0"/>
          <w:marBottom w:val="0"/>
          <w:divBdr>
            <w:top w:val="none" w:sz="0" w:space="0" w:color="auto"/>
            <w:left w:val="none" w:sz="0" w:space="0" w:color="auto"/>
            <w:bottom w:val="none" w:sz="0" w:space="0" w:color="auto"/>
            <w:right w:val="none" w:sz="0" w:space="0" w:color="auto"/>
          </w:divBdr>
        </w:div>
        <w:div w:id="1637564798">
          <w:marLeft w:val="1195"/>
          <w:marRight w:val="0"/>
          <w:marTop w:val="0"/>
          <w:marBottom w:val="0"/>
          <w:divBdr>
            <w:top w:val="none" w:sz="0" w:space="0" w:color="auto"/>
            <w:left w:val="none" w:sz="0" w:space="0" w:color="auto"/>
            <w:bottom w:val="none" w:sz="0" w:space="0" w:color="auto"/>
            <w:right w:val="none" w:sz="0" w:space="0" w:color="auto"/>
          </w:divBdr>
        </w:div>
        <w:div w:id="342977203">
          <w:marLeft w:val="1195"/>
          <w:marRight w:val="0"/>
          <w:marTop w:val="0"/>
          <w:marBottom w:val="0"/>
          <w:divBdr>
            <w:top w:val="none" w:sz="0" w:space="0" w:color="auto"/>
            <w:left w:val="none" w:sz="0" w:space="0" w:color="auto"/>
            <w:bottom w:val="none" w:sz="0" w:space="0" w:color="auto"/>
            <w:right w:val="none" w:sz="0" w:space="0" w:color="auto"/>
          </w:divBdr>
        </w:div>
        <w:div w:id="1959264304">
          <w:marLeft w:val="302"/>
          <w:marRight w:val="0"/>
          <w:marTop w:val="0"/>
          <w:marBottom w:val="0"/>
          <w:divBdr>
            <w:top w:val="none" w:sz="0" w:space="0" w:color="auto"/>
            <w:left w:val="none" w:sz="0" w:space="0" w:color="auto"/>
            <w:bottom w:val="none" w:sz="0" w:space="0" w:color="auto"/>
            <w:right w:val="none" w:sz="0" w:space="0" w:color="auto"/>
          </w:divBdr>
        </w:div>
        <w:div w:id="883296581">
          <w:marLeft w:val="1195"/>
          <w:marRight w:val="0"/>
          <w:marTop w:val="0"/>
          <w:marBottom w:val="0"/>
          <w:divBdr>
            <w:top w:val="none" w:sz="0" w:space="0" w:color="auto"/>
            <w:left w:val="none" w:sz="0" w:space="0" w:color="auto"/>
            <w:bottom w:val="none" w:sz="0" w:space="0" w:color="auto"/>
            <w:right w:val="none" w:sz="0" w:space="0" w:color="auto"/>
          </w:divBdr>
        </w:div>
        <w:div w:id="426999054">
          <w:marLeft w:val="1195"/>
          <w:marRight w:val="0"/>
          <w:marTop w:val="0"/>
          <w:marBottom w:val="0"/>
          <w:divBdr>
            <w:top w:val="none" w:sz="0" w:space="0" w:color="auto"/>
            <w:left w:val="none" w:sz="0" w:space="0" w:color="auto"/>
            <w:bottom w:val="none" w:sz="0" w:space="0" w:color="auto"/>
            <w:right w:val="none" w:sz="0" w:space="0" w:color="auto"/>
          </w:divBdr>
        </w:div>
        <w:div w:id="664013808">
          <w:marLeft w:val="119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nny.huysmans\My%20Documents\Pers\FUNCTIEBESCHRIJVING.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gemeen document PB" ma:contentTypeID="0x0101000898A2619F04B34B9BB2A9CE21123A5408010038968C9BC8CD154AA2AB325AE8FEC546" ma:contentTypeVersion="13" ma:contentTypeDescription="" ma:contentTypeScope="" ma:versionID="fca88d193eba25c45da68f9c26bb802b">
  <xsd:schema xmlns:xsd="http://www.w3.org/2001/XMLSchema" xmlns:xs="http://www.w3.org/2001/XMLSchema" xmlns:p="http://schemas.microsoft.com/office/2006/metadata/properties" xmlns:ns2="1ce744f2-a699-440d-9d16-3d803c1c9f0d" xmlns:ns3="f2c678da-3997-497f-824b-f15279beb84d" targetNamespace="http://schemas.microsoft.com/office/2006/metadata/properties" ma:root="true" ma:fieldsID="50e8d23939f6f164ffe23eecf80231d5" ns2:_="" ns3:_="">
    <xsd:import namespace="1ce744f2-a699-440d-9d16-3d803c1c9f0d"/>
    <xsd:import namespace="f2c678da-3997-497f-824b-f15279beb84d"/>
    <xsd:element name="properties">
      <xsd:complexType>
        <xsd:sequence>
          <xsd:element name="documentManagement">
            <xsd:complexType>
              <xsd:all>
                <xsd:element ref="ns2:Maand" minOccurs="0"/>
                <xsd:element ref="ns2:o0ffd8ce5c4a48c09edb8a0b53b5e84f" minOccurs="0"/>
                <xsd:element ref="ns2:TaxCatchAll" minOccurs="0"/>
                <xsd:element ref="ns2:TaxCatchAllLabel" minOccurs="0"/>
                <xsd:element ref="ns2:of1eb36f3ccb4ca7bafb150a1523c85b" minOccurs="0"/>
                <xsd:element ref="ns2:Informatie_x0020_PB" minOccurs="0"/>
                <xsd:element ref="ns2:d58daaf0d6c64fe7b5d5445e75326711" minOccurs="0"/>
                <xsd:element ref="ns2:h59f29432d144b11a5be9976cdc879b9" minOccurs="0"/>
                <xsd:element ref="ns2:m9a229ba2cf94d02a2eb44eebae020ab" minOccurs="0"/>
                <xsd:element ref="ns2:e413654e37424c709f588e129036f9d7" minOccurs="0"/>
                <xsd:element ref="ns2:mf355e03685345409f99242760b0063e" minOccurs="0"/>
                <xsd:element ref="ns2:Extra_x0020_info" minOccurs="0"/>
                <xsd:element ref="ns2:iffbb669ce814ed982dbf58051b16904" minOccurs="0"/>
                <xsd:element ref="ns2:l9998c804b0a4820b0c1885569ddf850" minOccurs="0"/>
                <xsd:element ref="ns2:Post" minOccurs="0"/>
                <xsd:element ref="ns3:Informatieclassifica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744f2-a699-440d-9d16-3d803c1c9f0d" elementFormDefault="qualified">
    <xsd:import namespace="http://schemas.microsoft.com/office/2006/documentManagement/types"/>
    <xsd:import namespace="http://schemas.microsoft.com/office/infopath/2007/PartnerControls"/>
    <xsd:element name="Maand" ma:index="2" nillable="true" ma:displayName="Maand" ma:format="Dropdown" ma:internalName="Maand">
      <xsd:simpleType>
        <xsd:restriction base="dms:Choice">
          <xsd:enumeration value="Januari"/>
          <xsd:enumeration value="Februari"/>
          <xsd:enumeration value="Maart"/>
          <xsd:enumeration value="April"/>
          <xsd:enumeration value="Mei"/>
          <xsd:enumeration value="Juni"/>
          <xsd:enumeration value="Juli"/>
          <xsd:enumeration value="Augustus"/>
          <xsd:enumeration value="September"/>
          <xsd:enumeration value="Oktober"/>
          <xsd:enumeration value="November"/>
          <xsd:enumeration value="December"/>
        </xsd:restriction>
      </xsd:simpleType>
    </xsd:element>
    <xsd:element name="o0ffd8ce5c4a48c09edb8a0b53b5e84f" ma:index="8" nillable="true" ma:taxonomy="true" ma:internalName="o0ffd8ce5c4a48c09edb8a0b53b5e84f" ma:taxonomyFieldName="Jaar" ma:displayName="Jaar" ma:default="" ma:fieldId="{80ffd8ce-5c4a-48c0-9edb-8a0b53b5e84f}" ma:sspId="02b1f15f-e752-439a-8e6d-8c8a86788ee2" ma:termSetId="ec150825-e3ef-4921-82a6-fe5603a95ed1" ma:anchorId="00000000-0000-0000-0000-000000000000" ma:open="false" ma:isKeyword="false">
      <xsd:complexType>
        <xsd:sequence>
          <xsd:element ref="pc:Terms" minOccurs="0" maxOccurs="1"/>
        </xsd:sequence>
      </xsd:complexType>
    </xsd:element>
    <xsd:element name="TaxCatchAll" ma:index="9" nillable="true" ma:displayName="Catch-all-kolom van taxonomie" ma:hidden="true" ma:list="{adf32a5f-f3aa-483c-a07d-02f871af54ba}" ma:internalName="TaxCatchAll" ma:showField="CatchAllData" ma:web="1ce744f2-a699-440d-9d16-3d803c1c9f0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atch-all-kolom van taxonomie1" ma:hidden="true" ma:list="{adf32a5f-f3aa-483c-a07d-02f871af54ba}" ma:internalName="TaxCatchAllLabel" ma:readOnly="true" ma:showField="CatchAllDataLabel" ma:web="1ce744f2-a699-440d-9d16-3d803c1c9f0d">
      <xsd:complexType>
        <xsd:complexContent>
          <xsd:extension base="dms:MultiChoiceLookup">
            <xsd:sequence>
              <xsd:element name="Value" type="dms:Lookup" maxOccurs="unbounded" minOccurs="0" nillable="true"/>
            </xsd:sequence>
          </xsd:extension>
        </xsd:complexContent>
      </xsd:complexType>
    </xsd:element>
    <xsd:element name="of1eb36f3ccb4ca7bafb150a1523c85b" ma:index="13" nillable="true" ma:taxonomy="true" ma:internalName="of1eb36f3ccb4ca7bafb150a1523c85b" ma:taxonomyFieldName="Informatie_x0020_UNIV" ma:displayName="Informatie UNIV" ma:default="" ma:fieldId="{8f1eb36f-3ccb-4ca7-bafb-150a1523c85b}" ma:sspId="02b1f15f-e752-439a-8e6d-8c8a86788ee2" ma:termSetId="46f349d0-98d8-4fed-9180-3f975d522d09" ma:anchorId="918d57c2-5c54-46dc-a865-07255e29f8f4" ma:open="false" ma:isKeyword="false">
      <xsd:complexType>
        <xsd:sequence>
          <xsd:element ref="pc:Terms" minOccurs="0" maxOccurs="1"/>
        </xsd:sequence>
      </xsd:complexType>
    </xsd:element>
    <xsd:element name="Informatie_x0020_PB" ma:index="15" nillable="true" ma:displayName="Informatie PB" ma:internalName="Informatie_x0020_PB">
      <xsd:simpleType>
        <xsd:restriction base="dms:Text">
          <xsd:maxLength value="255"/>
        </xsd:restriction>
      </xsd:simpleType>
    </xsd:element>
    <xsd:element name="d58daaf0d6c64fe7b5d5445e75326711" ma:index="16" nillable="true" ma:taxonomy="true" ma:internalName="d58daaf0d6c64fe7b5d5445e75326711" ma:taxonomyFieldName="Informatie_x0020_LB" ma:displayName="Informatie LB" ma:default="" ma:fieldId="{d58daaf0-d6c6-4fe7-b5d5-445e75326711}" ma:sspId="02b1f15f-e752-439a-8e6d-8c8a86788ee2" ma:termSetId="46f349d0-98d8-4fed-9180-3f975d522d09" ma:anchorId="2b638c7b-a6e0-4ead-852e-0a32d3a4d991" ma:open="false" ma:isKeyword="false">
      <xsd:complexType>
        <xsd:sequence>
          <xsd:element ref="pc:Terms" minOccurs="0" maxOccurs="1"/>
        </xsd:sequence>
      </xsd:complexType>
    </xsd:element>
    <xsd:element name="h59f29432d144b11a5be9976cdc879b9" ma:index="18" nillable="true" ma:taxonomy="true" ma:internalName="h59f29432d144b11a5be9976cdc879b9" ma:taxonomyFieldName="Loonberekeningstype" ma:displayName="Loonberekeningstype" ma:default="" ma:fieldId="{159f2943-2d14-4b11-a5be-9976cdc879b9}" ma:sspId="02b1f15f-e752-439a-8e6d-8c8a86788ee2" ma:termSetId="46f349d0-98d8-4fed-9180-3f975d522d09" ma:anchorId="da9d77fa-9ffe-4712-b569-cdd5ce67fe53" ma:open="false" ma:isKeyword="false">
      <xsd:complexType>
        <xsd:sequence>
          <xsd:element ref="pc:Terms" minOccurs="0" maxOccurs="1"/>
        </xsd:sequence>
      </xsd:complexType>
    </xsd:element>
    <xsd:element name="m9a229ba2cf94d02a2eb44eebae020ab" ma:index="20" nillable="true" ma:taxonomy="true" ma:internalName="m9a229ba2cf94d02a2eb44eebae020ab" ma:taxonomyFieldName="Tewerkstellingstype" ma:displayName="Tewerkstellingstype" ma:default="" ma:fieldId="{69a229ba-2cf9-4d02-a2eb-44eebae020ab}" ma:sspId="02b1f15f-e752-439a-8e6d-8c8a86788ee2" ma:termSetId="46f349d0-98d8-4fed-9180-3f975d522d09" ma:anchorId="7a8c2676-154a-4559-9295-8ed1444fdd28" ma:open="false" ma:isKeyword="false">
      <xsd:complexType>
        <xsd:sequence>
          <xsd:element ref="pc:Terms" minOccurs="0" maxOccurs="1"/>
        </xsd:sequence>
      </xsd:complexType>
    </xsd:element>
    <xsd:element name="e413654e37424c709f588e129036f9d7" ma:index="22" nillable="true" ma:taxonomy="true" ma:internalName="e413654e37424c709f588e129036f9d7" ma:taxonomyFieldName="Universiteit" ma:displayName="Universiteit" ma:default="" ma:fieldId="{e413654e-3742-4c70-9f58-8e129036f9d7}" ma:sspId="02b1f15f-e752-439a-8e6d-8c8a86788ee2" ma:termSetId="46f349d0-98d8-4fed-9180-3f975d522d09" ma:anchorId="00bb7f6c-6677-4093-b65f-3183b9a47180" ma:open="false" ma:isKeyword="false">
      <xsd:complexType>
        <xsd:sequence>
          <xsd:element ref="pc:Terms" minOccurs="0" maxOccurs="1"/>
        </xsd:sequence>
      </xsd:complexType>
    </xsd:element>
    <xsd:element name="mf355e03685345409f99242760b0063e" ma:index="24" nillable="true" ma:taxonomy="true" ma:internalName="mf355e03685345409f99242760b0063e" ma:taxonomyFieldName="Verantwoordingstype" ma:displayName="Verantwoordingstype" ma:default="" ma:fieldId="{6f355e03-6853-4540-9f99-242760b0063e}" ma:sspId="02b1f15f-e752-439a-8e6d-8c8a86788ee2" ma:termSetId="46f349d0-98d8-4fed-9180-3f975d522d09" ma:anchorId="c860315d-4609-4b3a-9903-5ac043e92313" ma:open="false" ma:isKeyword="false">
      <xsd:complexType>
        <xsd:sequence>
          <xsd:element ref="pc:Terms" minOccurs="0" maxOccurs="1"/>
        </xsd:sequence>
      </xsd:complexType>
    </xsd:element>
    <xsd:element name="Extra_x0020_info" ma:index="26" nillable="true" ma:displayName="Extra info" ma:internalName="Extra_x0020_info">
      <xsd:simpleType>
        <xsd:restriction base="dms:Text">
          <xsd:maxLength value="255"/>
        </xsd:restriction>
      </xsd:simpleType>
    </xsd:element>
    <xsd:element name="iffbb669ce814ed982dbf58051b16904" ma:index="27" nillable="true" ma:taxonomy="true" ma:internalName="iffbb669ce814ed982dbf58051b16904" ma:taxonomyFieldName="Document_x0020_type_x0020_PB" ma:displayName="Document type PB" ma:default="" ma:fieldId="{2ffbb669-ce81-4ed9-82db-f58051b16904}" ma:sspId="02b1f15f-e752-439a-8e6d-8c8a86788ee2" ma:termSetId="46f349d0-98d8-4fed-9180-3f975d522d09" ma:anchorId="e2429146-e8a9-4707-955e-f26de55eed6b" ma:open="false" ma:isKeyword="false">
      <xsd:complexType>
        <xsd:sequence>
          <xsd:element ref="pc:Terms" minOccurs="0" maxOccurs="1"/>
        </xsd:sequence>
      </xsd:complexType>
    </xsd:element>
    <xsd:element name="l9998c804b0a4820b0c1885569ddf850" ma:index="29" nillable="true" ma:taxonomy="true" ma:internalName="l9998c804b0a4820b0c1885569ddf850" ma:taxonomyFieldName="Expertpanel" ma:displayName="Expertpanel" ma:default="" ma:fieldId="{59998c80-4b0a-4820-b0c1-885569ddf850}" ma:sspId="02b1f15f-e752-439a-8e6d-8c8a86788ee2" ma:termSetId="5cdf0b91-d81d-4b1d-8638-87410f1fb5af" ma:anchorId="00000000-0000-0000-0000-000000000000" ma:open="false" ma:isKeyword="false">
      <xsd:complexType>
        <xsd:sequence>
          <xsd:element ref="pc:Terms" minOccurs="0" maxOccurs="1"/>
        </xsd:sequence>
      </xsd:complexType>
    </xsd:element>
    <xsd:element name="Post" ma:index="31" nillable="true" ma:displayName="Post" ma:default="0" ma:internalName="Pos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c678da-3997-497f-824b-f15279beb84d" elementFormDefault="qualified">
    <xsd:import namespace="http://schemas.microsoft.com/office/2006/documentManagement/types"/>
    <xsd:import namespace="http://schemas.microsoft.com/office/infopath/2007/PartnerControls"/>
    <xsd:element name="Informatieclassificatie" ma:index="32" nillable="true" ma:displayName="Informatieclassificatie" ma:default="4" ma:internalName="Informatieclassificatie">
      <xsd:simpleType>
        <xsd:restriction base="dms:Number">
          <xsd:maxInclusive value="5"/>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e_x0020_PB xmlns="1ce744f2-a699-440d-9d16-3d803c1c9f0d">Functieprofielen - Functiebeschrijving (basisdocument)</Informatie_x0020_PB>
    <mf355e03685345409f99242760b0063e xmlns="1ce744f2-a699-440d-9d16-3d803c1c9f0d">
      <Terms xmlns="http://schemas.microsoft.com/office/infopath/2007/PartnerControls"/>
    </mf355e03685345409f99242760b0063e>
    <Extra_x0020_info xmlns="1ce744f2-a699-440d-9d16-3d803c1c9f0d" xsi:nil="true"/>
    <m9a229ba2cf94d02a2eb44eebae020ab xmlns="1ce744f2-a699-440d-9d16-3d803c1c9f0d">
      <Terms xmlns="http://schemas.microsoft.com/office/infopath/2007/PartnerControls"/>
    </m9a229ba2cf94d02a2eb44eebae020ab>
    <TaxCatchAll xmlns="1ce744f2-a699-440d-9d16-3d803c1c9f0d"/>
    <e413654e37424c709f588e129036f9d7 xmlns="1ce744f2-a699-440d-9d16-3d803c1c9f0d">
      <Terms xmlns="http://schemas.microsoft.com/office/infopath/2007/PartnerControls"/>
    </e413654e37424c709f588e129036f9d7>
    <o0ffd8ce5c4a48c09edb8a0b53b5e84f xmlns="1ce744f2-a699-440d-9d16-3d803c1c9f0d">
      <Terms xmlns="http://schemas.microsoft.com/office/infopath/2007/PartnerControls"/>
    </o0ffd8ce5c4a48c09edb8a0b53b5e84f>
    <Maand xmlns="1ce744f2-a699-440d-9d16-3d803c1c9f0d" xsi:nil="true"/>
    <d58daaf0d6c64fe7b5d5445e75326711 xmlns="1ce744f2-a699-440d-9d16-3d803c1c9f0d">
      <Terms xmlns="http://schemas.microsoft.com/office/infopath/2007/PartnerControls"/>
    </d58daaf0d6c64fe7b5d5445e75326711>
    <h59f29432d144b11a5be9976cdc879b9 xmlns="1ce744f2-a699-440d-9d16-3d803c1c9f0d">
      <Terms xmlns="http://schemas.microsoft.com/office/infopath/2007/PartnerControls"/>
    </h59f29432d144b11a5be9976cdc879b9>
    <of1eb36f3ccb4ca7bafb150a1523c85b xmlns="1ce744f2-a699-440d-9d16-3d803c1c9f0d">
      <Terms xmlns="http://schemas.microsoft.com/office/infopath/2007/PartnerControls"/>
    </of1eb36f3ccb4ca7bafb150a1523c85b>
    <iffbb669ce814ed982dbf58051b16904 xmlns="1ce744f2-a699-440d-9d16-3d803c1c9f0d">
      <Terms xmlns="http://schemas.microsoft.com/office/infopath/2007/PartnerControls"/>
    </iffbb669ce814ed982dbf58051b16904>
    <l9998c804b0a4820b0c1885569ddf850 xmlns="1ce744f2-a699-440d-9d16-3d803c1c9f0d">
      <Terms xmlns="http://schemas.microsoft.com/office/infopath/2007/PartnerControls"/>
    </l9998c804b0a4820b0c1885569ddf850>
    <Post xmlns="1ce744f2-a699-440d-9d16-3d803c1c9f0d">false</Post>
    <Informatieclassificatie xmlns="f2c678da-3997-497f-824b-f15279beb84d">4</Informatieclassificati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E8760-EB79-4775-9F84-7D6B7C4BA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744f2-a699-440d-9d16-3d803c1c9f0d"/>
    <ds:schemaRef ds:uri="f2c678da-3997-497f-824b-f15279beb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BB4596-ED5D-4667-8A6A-8ACB59E4C3C9}">
  <ds:schemaRefs>
    <ds:schemaRef ds:uri="http://schemas.microsoft.com/office/2006/metadata/properties"/>
    <ds:schemaRef ds:uri="http://schemas.microsoft.com/office/infopath/2007/PartnerControls"/>
    <ds:schemaRef ds:uri="1ce744f2-a699-440d-9d16-3d803c1c9f0d"/>
    <ds:schemaRef ds:uri="f2c678da-3997-497f-824b-f15279beb84d"/>
  </ds:schemaRefs>
</ds:datastoreItem>
</file>

<file path=customXml/itemProps3.xml><?xml version="1.0" encoding="utf-8"?>
<ds:datastoreItem xmlns:ds="http://schemas.openxmlformats.org/officeDocument/2006/customXml" ds:itemID="{325D2ED9-829C-4C76-9CE6-F369C1DE50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FUNCTIEBESCHRIJVING</Template>
  <TotalTime>2</TotalTime>
  <Pages>4</Pages>
  <Words>1123</Words>
  <Characters>6178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FUNCTIEBESCHRIJVING</vt:lpstr>
    </vt:vector>
  </TitlesOfParts>
  <Company>K.U. Brussel</Company>
  <LinksUpToDate>false</LinksUpToDate>
  <CharactersWithSpaces>7287</CharactersWithSpaces>
  <SharedDoc>false</SharedDoc>
  <HLinks>
    <vt:vector size="6" baseType="variant">
      <vt:variant>
        <vt:i4>6357106</vt:i4>
      </vt:variant>
      <vt:variant>
        <vt:i4>5753</vt:i4>
      </vt:variant>
      <vt:variant>
        <vt:i4>1025</vt:i4>
      </vt:variant>
      <vt:variant>
        <vt:i4>1</vt:i4>
      </vt:variant>
      <vt:variant>
        <vt:lpwstr>http://www.kubrussel.ac.be/kubmuur.jpg</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2009-04-01T12:01:00.0000000Z</lastPrinted>
  <dcterms:created xsi:type="dcterms:W3CDTF">2026-01-26T12:25:00.0000000Z</dcterms:created>
  <dcterms:modified xsi:type="dcterms:W3CDTF">2026-01-26T12:26:00.0000000Z</dcterms:modified>
  <dc:subject/>
  <dc:description/>
  <version/>
  <category/>
  <keyword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0x0101000898A2619F04B34B9BB2A9CE21123A5408010038968C9BC8CD154AA2AB325AE8FEC546</vt:lpwstr>
  </property>
  <property fmtid="{D5CDD505-2E9C-101B-9397-08002B2CF9AE}" pid="3" name="Expertpanel">
    <vt:lpwstr/>
  </property>
  <property fmtid="{D5CDD505-2E9C-101B-9397-08002B2CF9AE}" pid="4" name="Jaar">
    <vt:lpwstr/>
  </property>
  <property fmtid="{D5CDD505-2E9C-101B-9397-08002B2CF9AE}" pid="5" name="Informatie UNIV">
    <vt:lpwstr/>
  </property>
  <property fmtid="{D5CDD505-2E9C-101B-9397-08002B2CF9AE}" pid="6" name="Verantwoordingstype">
    <vt:lpwstr/>
  </property>
  <property fmtid="{D5CDD505-2E9C-101B-9397-08002B2CF9AE}" pid="7" name="Tewerkstellingstype">
    <vt:lpwstr/>
  </property>
  <property fmtid="{D5CDD505-2E9C-101B-9397-08002B2CF9AE}" pid="8" name="Informatie LB">
    <vt:lpwstr/>
  </property>
  <property fmtid="{D5CDD505-2E9C-101B-9397-08002B2CF9AE}" pid="9" name="Loonberekeningstype">
    <vt:lpwstr/>
  </property>
  <property fmtid="{D5CDD505-2E9C-101B-9397-08002B2CF9AE}" pid="10" name="Universiteit">
    <vt:lpwstr/>
  </property>
  <property fmtid="{D5CDD505-2E9C-101B-9397-08002B2CF9AE}" pid="11" name="Document type PB">
    <vt:lpwstr/>
  </property>
  <property fmtid="{D5CDD505-2E9C-101B-9397-08002B2CF9AE}" pid="12" name="Document type SOC">
    <vt:lpwstr/>
  </property>
  <property fmtid="{D5CDD505-2E9C-101B-9397-08002B2CF9AE}" pid="13" name="m87ce954b16e4790a8a0c73228412496">
    <vt:lpwstr/>
  </property>
</Properties>
</file>